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3"/>
        <w:gridCol w:w="3893"/>
        <w:gridCol w:w="3644"/>
        <w:gridCol w:w="4198"/>
      </w:tblGrid>
      <w:tr w:rsidR="00C823FC" w:rsidRPr="00435F47" w14:paraId="31AD835E" w14:textId="77777777" w:rsidTr="00435F47">
        <w:trPr>
          <w:trHeight w:val="315"/>
        </w:trPr>
        <w:tc>
          <w:tcPr>
            <w:tcW w:w="2313" w:type="dxa"/>
            <w:tcMar>
              <w:top w:w="30" w:type="dxa"/>
              <w:left w:w="45" w:type="dxa"/>
              <w:bottom w:w="30" w:type="dxa"/>
              <w:right w:w="45" w:type="dxa"/>
            </w:tcMar>
            <w:vAlign w:val="bottom"/>
            <w:hideMark/>
          </w:tcPr>
          <w:p w14:paraId="706AB6CA" w14:textId="77777777"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*all time are EDT</w:t>
            </w:r>
          </w:p>
        </w:tc>
        <w:tc>
          <w:tcPr>
            <w:tcW w:w="3893" w:type="dxa"/>
            <w:tcMar>
              <w:top w:w="30" w:type="dxa"/>
              <w:left w:w="45" w:type="dxa"/>
              <w:bottom w:w="30" w:type="dxa"/>
              <w:right w:w="45" w:type="dxa"/>
            </w:tcMar>
            <w:hideMark/>
          </w:tcPr>
          <w:p w14:paraId="48F36216" w14:textId="77777777" w:rsidR="00435F47" w:rsidRPr="00435F47" w:rsidRDefault="00435F47" w:rsidP="00435F47">
            <w:pPr>
              <w:spacing w:after="0" w:line="240" w:lineRule="auto"/>
              <w:jc w:val="center"/>
              <w:rPr>
                <w:rFonts w:ascii="Arial" w:eastAsia="Times New Roman" w:hAnsi="Arial" w:cs="Arial"/>
                <w:b/>
                <w:bCs/>
                <w:lang w:eastAsia="en-ZA"/>
              </w:rPr>
            </w:pPr>
            <w:r w:rsidRPr="00435F47">
              <w:rPr>
                <w:rFonts w:ascii="Arial" w:eastAsia="Times New Roman" w:hAnsi="Arial" w:cs="Arial"/>
                <w:b/>
                <w:bCs/>
                <w:lang w:eastAsia="en-ZA"/>
              </w:rPr>
              <w:t>Tuesday, 10/12</w:t>
            </w:r>
          </w:p>
        </w:tc>
        <w:tc>
          <w:tcPr>
            <w:tcW w:w="0" w:type="auto"/>
            <w:tcMar>
              <w:top w:w="30" w:type="dxa"/>
              <w:left w:w="45" w:type="dxa"/>
              <w:bottom w:w="30" w:type="dxa"/>
              <w:right w:w="45" w:type="dxa"/>
            </w:tcMar>
            <w:hideMark/>
          </w:tcPr>
          <w:p w14:paraId="3C06C5D3" w14:textId="77777777" w:rsidR="00435F47" w:rsidRPr="00435F47" w:rsidRDefault="00435F47" w:rsidP="00435F47">
            <w:pPr>
              <w:spacing w:after="0" w:line="240" w:lineRule="auto"/>
              <w:jc w:val="center"/>
              <w:rPr>
                <w:rFonts w:ascii="Arial" w:eastAsia="Times New Roman" w:hAnsi="Arial" w:cs="Arial"/>
                <w:b/>
                <w:bCs/>
                <w:lang w:eastAsia="en-ZA"/>
              </w:rPr>
            </w:pPr>
            <w:r w:rsidRPr="00435F47">
              <w:rPr>
                <w:rFonts w:ascii="Arial" w:eastAsia="Times New Roman" w:hAnsi="Arial" w:cs="Arial"/>
                <w:b/>
                <w:bCs/>
                <w:lang w:eastAsia="en-ZA"/>
              </w:rPr>
              <w:t>Wednesday, 10/13</w:t>
            </w:r>
          </w:p>
        </w:tc>
        <w:tc>
          <w:tcPr>
            <w:tcW w:w="0" w:type="auto"/>
            <w:tcMar>
              <w:top w:w="30" w:type="dxa"/>
              <w:left w:w="45" w:type="dxa"/>
              <w:bottom w:w="30" w:type="dxa"/>
              <w:right w:w="45" w:type="dxa"/>
            </w:tcMar>
            <w:hideMark/>
          </w:tcPr>
          <w:p w14:paraId="6AE015B4" w14:textId="77777777" w:rsidR="00435F47" w:rsidRPr="00435F47" w:rsidRDefault="00435F47" w:rsidP="00435F47">
            <w:pPr>
              <w:spacing w:after="0" w:line="240" w:lineRule="auto"/>
              <w:jc w:val="center"/>
              <w:rPr>
                <w:rFonts w:ascii="Arial" w:eastAsia="Times New Roman" w:hAnsi="Arial" w:cs="Arial"/>
                <w:b/>
                <w:bCs/>
                <w:lang w:eastAsia="en-ZA"/>
              </w:rPr>
            </w:pPr>
            <w:r w:rsidRPr="00435F47">
              <w:rPr>
                <w:rFonts w:ascii="Arial" w:eastAsia="Times New Roman" w:hAnsi="Arial" w:cs="Arial"/>
                <w:b/>
                <w:bCs/>
                <w:lang w:eastAsia="en-ZA"/>
              </w:rPr>
              <w:t>Thursday, 10/14</w:t>
            </w:r>
          </w:p>
        </w:tc>
      </w:tr>
      <w:tr w:rsidR="00C823FC" w:rsidRPr="00435F47" w14:paraId="5EB78618" w14:textId="77777777" w:rsidTr="00D62A4B">
        <w:trPr>
          <w:trHeight w:val="315"/>
        </w:trPr>
        <w:tc>
          <w:tcPr>
            <w:tcW w:w="2313" w:type="dxa"/>
            <w:tcMar>
              <w:top w:w="30" w:type="dxa"/>
              <w:left w:w="45" w:type="dxa"/>
              <w:bottom w:w="30" w:type="dxa"/>
              <w:right w:w="45" w:type="dxa"/>
            </w:tcMar>
            <w:hideMark/>
          </w:tcPr>
          <w:p w14:paraId="6895730E" w14:textId="77777777" w:rsidR="00435F47" w:rsidRPr="00435F47" w:rsidRDefault="00435F47" w:rsidP="00D62A4B">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10:00 AM - 10:50 AM</w:t>
            </w:r>
          </w:p>
        </w:tc>
        <w:tc>
          <w:tcPr>
            <w:tcW w:w="3893" w:type="dxa"/>
            <w:tcMar>
              <w:top w:w="30" w:type="dxa"/>
              <w:left w:w="45" w:type="dxa"/>
              <w:bottom w:w="30" w:type="dxa"/>
              <w:right w:w="45" w:type="dxa"/>
            </w:tcMar>
            <w:hideMark/>
          </w:tcPr>
          <w:p w14:paraId="486BCBFC" w14:textId="3E96B7D9"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Welcome Message</w:t>
            </w:r>
            <w:r w:rsidRPr="00435F47">
              <w:rPr>
                <w:rFonts w:ascii="Arial" w:eastAsia="Times New Roman" w:hAnsi="Arial" w:cs="Arial"/>
                <w:b/>
                <w:bCs/>
                <w:lang w:eastAsia="en-ZA"/>
              </w:rPr>
              <w:br/>
              <w:t>Speaker: Walt Burghardt,</w:t>
            </w:r>
            <w:r w:rsidR="00321A2E">
              <w:rPr>
                <w:rFonts w:ascii="Arial" w:eastAsia="Times New Roman" w:hAnsi="Arial" w:cs="Arial"/>
                <w:b/>
                <w:bCs/>
                <w:lang w:eastAsia="en-ZA"/>
              </w:rPr>
              <w:t xml:space="preserve"> </w:t>
            </w:r>
            <w:r w:rsidRPr="00435F47">
              <w:rPr>
                <w:rFonts w:ascii="Arial" w:eastAsia="Times New Roman" w:hAnsi="Arial" w:cs="Arial"/>
                <w:b/>
                <w:bCs/>
                <w:lang w:eastAsia="en-ZA"/>
              </w:rPr>
              <w:t>DVM, PhD, DACVB (</w:t>
            </w:r>
            <w:r w:rsidR="00321A2E">
              <w:rPr>
                <w:rFonts w:ascii="Arial" w:eastAsia="Times New Roman" w:hAnsi="Arial" w:cs="Arial"/>
                <w:b/>
                <w:bCs/>
                <w:lang w:eastAsia="en-ZA"/>
              </w:rPr>
              <w:t>Moderator</w:t>
            </w:r>
            <w:r w:rsidRPr="00435F47">
              <w:rPr>
                <w:rFonts w:ascii="Arial" w:eastAsia="Times New Roman" w:hAnsi="Arial" w:cs="Arial"/>
                <w:b/>
                <w:bCs/>
                <w:lang w:eastAsia="en-ZA"/>
              </w:rPr>
              <w:t>) &amp; Paul Mundell (</w:t>
            </w:r>
            <w:r w:rsidR="00321A2E">
              <w:rPr>
                <w:rFonts w:ascii="Arial" w:eastAsia="Times New Roman" w:hAnsi="Arial" w:cs="Arial"/>
                <w:b/>
                <w:bCs/>
                <w:lang w:eastAsia="en-ZA"/>
              </w:rPr>
              <w:t>IWDBA P</w:t>
            </w:r>
            <w:r w:rsidRPr="00435F47">
              <w:rPr>
                <w:rFonts w:ascii="Arial" w:eastAsia="Times New Roman" w:hAnsi="Arial" w:cs="Arial"/>
                <w:b/>
                <w:bCs/>
                <w:lang w:eastAsia="en-ZA"/>
              </w:rPr>
              <w:t>res</w:t>
            </w:r>
            <w:r w:rsidR="00321A2E">
              <w:rPr>
                <w:rFonts w:ascii="Arial" w:eastAsia="Times New Roman" w:hAnsi="Arial" w:cs="Arial"/>
                <w:b/>
                <w:bCs/>
                <w:lang w:eastAsia="en-ZA"/>
              </w:rPr>
              <w:t xml:space="preserve">ident </w:t>
            </w:r>
            <w:r w:rsidRPr="00435F47">
              <w:rPr>
                <w:rFonts w:ascii="Arial" w:eastAsia="Times New Roman" w:hAnsi="Arial" w:cs="Arial"/>
                <w:b/>
                <w:bCs/>
                <w:lang w:eastAsia="en-ZA"/>
              </w:rPr>
              <w:t>)</w:t>
            </w:r>
            <w:r w:rsidRPr="00435F47">
              <w:rPr>
                <w:rFonts w:ascii="Arial" w:eastAsia="Times New Roman" w:hAnsi="Arial" w:cs="Arial"/>
                <w:b/>
                <w:bCs/>
                <w:lang w:eastAsia="en-ZA"/>
              </w:rPr>
              <w:br/>
            </w:r>
            <w:r w:rsidRPr="00435F47">
              <w:rPr>
                <w:rFonts w:ascii="Arial" w:eastAsia="Times New Roman" w:hAnsi="Arial" w:cs="Arial"/>
                <w:b/>
                <w:bCs/>
                <w:lang w:eastAsia="en-ZA"/>
              </w:rPr>
              <w:br/>
              <w:t>Speaker: Fiona Hollinshead, BVSc, PhD, DACT</w:t>
            </w:r>
            <w:r w:rsidRPr="00435F47">
              <w:rPr>
                <w:rFonts w:ascii="Arial" w:eastAsia="Times New Roman" w:hAnsi="Arial" w:cs="Arial"/>
                <w:b/>
                <w:bCs/>
                <w:lang w:eastAsia="en-ZA"/>
              </w:rPr>
              <w:br/>
              <w:t>Title: A unique perspective of use of breeding strategies and advanced reproductive techniques to optimize development and production of continuously improved generations of specialized canines at the three major working dog breeding programs in New Zealand</w:t>
            </w:r>
          </w:p>
        </w:tc>
        <w:tc>
          <w:tcPr>
            <w:tcW w:w="0" w:type="auto"/>
            <w:tcMar>
              <w:top w:w="30" w:type="dxa"/>
              <w:left w:w="45" w:type="dxa"/>
              <w:bottom w:w="30" w:type="dxa"/>
              <w:right w:w="45" w:type="dxa"/>
            </w:tcMar>
            <w:hideMark/>
          </w:tcPr>
          <w:p w14:paraId="6A7D4B9A" w14:textId="19DEC921"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Welcome Message</w:t>
            </w:r>
            <w:r w:rsidRPr="00435F47">
              <w:rPr>
                <w:rFonts w:ascii="Arial" w:eastAsia="Times New Roman" w:hAnsi="Arial" w:cs="Arial"/>
                <w:b/>
                <w:bCs/>
                <w:lang w:eastAsia="en-ZA"/>
              </w:rPr>
              <w:br/>
              <w:t>Speaker: Bess Pierce, DVM, DABVP, DACVIM, DACVSMR (</w:t>
            </w:r>
            <w:r w:rsidR="00321A2E">
              <w:rPr>
                <w:rFonts w:ascii="Arial" w:eastAsia="Times New Roman" w:hAnsi="Arial" w:cs="Arial"/>
                <w:b/>
                <w:bCs/>
                <w:lang w:eastAsia="en-ZA"/>
              </w:rPr>
              <w:t>Moderator</w:t>
            </w:r>
            <w:r w:rsidRPr="00435F47">
              <w:rPr>
                <w:rFonts w:ascii="Arial" w:eastAsia="Times New Roman" w:hAnsi="Arial" w:cs="Arial"/>
                <w:b/>
                <w:bCs/>
                <w:lang w:eastAsia="en-ZA"/>
              </w:rPr>
              <w:t>)</w:t>
            </w:r>
            <w:r w:rsidRPr="00435F47">
              <w:rPr>
                <w:rFonts w:ascii="Arial" w:eastAsia="Times New Roman" w:hAnsi="Arial" w:cs="Arial"/>
                <w:b/>
                <w:bCs/>
                <w:lang w:eastAsia="en-ZA"/>
              </w:rPr>
              <w:br/>
            </w:r>
            <w:r w:rsidRPr="00435F47">
              <w:rPr>
                <w:rFonts w:ascii="Arial" w:eastAsia="Times New Roman" w:hAnsi="Arial" w:cs="Arial"/>
                <w:b/>
                <w:bCs/>
                <w:color w:val="1155CC"/>
                <w:u w:val="single"/>
                <w:lang w:eastAsia="en-ZA"/>
              </w:rPr>
              <w:br/>
            </w:r>
            <w:r w:rsidRPr="00435F47">
              <w:rPr>
                <w:rFonts w:ascii="Arial" w:eastAsia="Times New Roman" w:hAnsi="Arial" w:cs="Arial"/>
                <w:b/>
                <w:bCs/>
                <w:lang w:eastAsia="en-ZA"/>
              </w:rPr>
              <w:t>Speaker: Volk Holger, PhD, Dip</w:t>
            </w:r>
            <w:r w:rsidR="008619D7">
              <w:rPr>
                <w:rFonts w:ascii="Arial" w:eastAsia="Times New Roman" w:hAnsi="Arial" w:cs="Arial"/>
                <w:b/>
                <w:bCs/>
                <w:lang w:eastAsia="en-ZA"/>
              </w:rPr>
              <w:t xml:space="preserve"> </w:t>
            </w:r>
            <w:r w:rsidRPr="00435F47">
              <w:rPr>
                <w:rFonts w:ascii="Arial" w:eastAsia="Times New Roman" w:hAnsi="Arial" w:cs="Arial"/>
                <w:b/>
                <w:bCs/>
                <w:lang w:eastAsia="en-ZA"/>
              </w:rPr>
              <w:t>ECVN</w:t>
            </w:r>
            <w:r w:rsidRPr="00435F47">
              <w:rPr>
                <w:rFonts w:ascii="Arial" w:eastAsia="Times New Roman" w:hAnsi="Arial" w:cs="Arial"/>
                <w:b/>
                <w:bCs/>
                <w:lang w:eastAsia="en-ZA"/>
              </w:rPr>
              <w:br/>
              <w:t>Title: Epiliepsy in Working Dogs</w:t>
            </w:r>
            <w:r w:rsidRPr="00435F47">
              <w:rPr>
                <w:rFonts w:ascii="Arial" w:eastAsia="Times New Roman" w:hAnsi="Arial" w:cs="Arial"/>
                <w:b/>
                <w:bCs/>
                <w:lang w:eastAsia="en-ZA"/>
              </w:rPr>
              <w:br/>
            </w:r>
          </w:p>
        </w:tc>
        <w:tc>
          <w:tcPr>
            <w:tcW w:w="0" w:type="auto"/>
            <w:tcMar>
              <w:top w:w="30" w:type="dxa"/>
              <w:left w:w="45" w:type="dxa"/>
              <w:bottom w:w="30" w:type="dxa"/>
              <w:right w:w="45" w:type="dxa"/>
            </w:tcMar>
            <w:hideMark/>
          </w:tcPr>
          <w:p w14:paraId="73710C62" w14:textId="188B9525" w:rsidR="00D71595" w:rsidRDefault="00435F47" w:rsidP="00D71595">
            <w:r w:rsidRPr="00435F47">
              <w:rPr>
                <w:rFonts w:ascii="Arial" w:eastAsia="Times New Roman" w:hAnsi="Arial" w:cs="Arial"/>
                <w:b/>
                <w:bCs/>
                <w:lang w:eastAsia="en-ZA"/>
              </w:rPr>
              <w:t>Welcome Message</w:t>
            </w:r>
            <w:r w:rsidRPr="00435F47">
              <w:rPr>
                <w:rFonts w:ascii="Arial" w:eastAsia="Times New Roman" w:hAnsi="Arial" w:cs="Arial"/>
                <w:b/>
                <w:bCs/>
                <w:lang w:eastAsia="en-ZA"/>
              </w:rPr>
              <w:br/>
              <w:t>Speaker: Kelly Mann</w:t>
            </w:r>
            <w:r w:rsidR="00915B16">
              <w:rPr>
                <w:rFonts w:ascii="Arial" w:eastAsia="Times New Roman" w:hAnsi="Arial" w:cs="Arial"/>
                <w:b/>
                <w:bCs/>
                <w:lang w:eastAsia="en-ZA"/>
              </w:rPr>
              <w:t xml:space="preserve">, </w:t>
            </w:r>
            <w:r w:rsidRPr="00435F47">
              <w:rPr>
                <w:rFonts w:ascii="Arial" w:eastAsia="Times New Roman" w:hAnsi="Arial" w:cs="Arial"/>
                <w:b/>
                <w:bCs/>
                <w:lang w:eastAsia="en-ZA"/>
              </w:rPr>
              <w:t xml:space="preserve"> (</w:t>
            </w:r>
            <w:r w:rsidR="00321A2E">
              <w:rPr>
                <w:rFonts w:ascii="Arial" w:eastAsia="Times New Roman" w:hAnsi="Arial" w:cs="Arial"/>
                <w:b/>
                <w:bCs/>
                <w:lang w:eastAsia="en-ZA"/>
              </w:rPr>
              <w:t>Moderator</w:t>
            </w:r>
            <w:r w:rsidRPr="00435F47">
              <w:rPr>
                <w:rFonts w:ascii="Arial" w:eastAsia="Times New Roman" w:hAnsi="Arial" w:cs="Arial"/>
                <w:b/>
                <w:bCs/>
                <w:lang w:eastAsia="en-ZA"/>
              </w:rPr>
              <w:t>)</w:t>
            </w:r>
            <w:r w:rsidRPr="00435F47">
              <w:rPr>
                <w:rFonts w:ascii="Arial" w:eastAsia="Times New Roman" w:hAnsi="Arial" w:cs="Arial"/>
                <w:b/>
                <w:bCs/>
                <w:lang w:eastAsia="en-ZA"/>
              </w:rPr>
              <w:br/>
            </w:r>
            <w:r w:rsidR="00D71595" w:rsidRPr="00D71595">
              <w:rPr>
                <w:rFonts w:ascii="Arial" w:hAnsi="Arial" w:cs="Arial"/>
                <w:b/>
                <w:bCs/>
              </w:rPr>
              <w:t>DVM, MS, MSS, DACVR</w:t>
            </w:r>
            <w:r w:rsidR="00D71595">
              <w:t> </w:t>
            </w:r>
          </w:p>
          <w:p w14:paraId="63CA309B" w14:textId="721DB252"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Cynthia Otto, DVM, PhD, DACVEC, DACVSMR, CCRT</w:t>
            </w:r>
            <w:r w:rsidRPr="00435F47">
              <w:rPr>
                <w:rFonts w:ascii="Arial" w:eastAsia="Times New Roman" w:hAnsi="Arial" w:cs="Arial"/>
                <w:b/>
                <w:bCs/>
                <w:lang w:eastAsia="en-ZA"/>
              </w:rPr>
              <w:br/>
              <w:t>Title: Pandemic or pandemonium? Creating standards for medical detection dogs</w:t>
            </w:r>
            <w:r w:rsidRPr="00435F47">
              <w:rPr>
                <w:rFonts w:ascii="Arial" w:eastAsia="Times New Roman" w:hAnsi="Arial" w:cs="Arial"/>
                <w:b/>
                <w:bCs/>
                <w:lang w:eastAsia="en-ZA"/>
              </w:rPr>
              <w:br/>
            </w:r>
          </w:p>
        </w:tc>
      </w:tr>
      <w:tr w:rsidR="00435F47" w:rsidRPr="00435F47" w14:paraId="2483FFC1" w14:textId="77777777" w:rsidTr="00435F47">
        <w:trPr>
          <w:trHeight w:val="315"/>
        </w:trPr>
        <w:tc>
          <w:tcPr>
            <w:tcW w:w="2313" w:type="dxa"/>
            <w:shd w:val="clear" w:color="auto" w:fill="EFEFEF"/>
            <w:tcMar>
              <w:top w:w="30" w:type="dxa"/>
              <w:left w:w="45" w:type="dxa"/>
              <w:bottom w:w="30" w:type="dxa"/>
              <w:right w:w="45" w:type="dxa"/>
            </w:tcMar>
            <w:vAlign w:val="bottom"/>
            <w:hideMark/>
          </w:tcPr>
          <w:p w14:paraId="41A0341D" w14:textId="77777777"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10:50 AM - 11:00 AM</w:t>
            </w:r>
          </w:p>
        </w:tc>
        <w:tc>
          <w:tcPr>
            <w:tcW w:w="3893" w:type="dxa"/>
            <w:shd w:val="clear" w:color="auto" w:fill="EFEFEF"/>
            <w:tcMar>
              <w:top w:w="30" w:type="dxa"/>
              <w:left w:w="45" w:type="dxa"/>
              <w:bottom w:w="30" w:type="dxa"/>
              <w:right w:w="45" w:type="dxa"/>
            </w:tcMar>
            <w:hideMark/>
          </w:tcPr>
          <w:p w14:paraId="39FC1DDE"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c>
          <w:tcPr>
            <w:tcW w:w="0" w:type="auto"/>
            <w:shd w:val="clear" w:color="auto" w:fill="EFEFEF"/>
            <w:tcMar>
              <w:top w:w="30" w:type="dxa"/>
              <w:left w:w="45" w:type="dxa"/>
              <w:bottom w:w="30" w:type="dxa"/>
              <w:right w:w="45" w:type="dxa"/>
            </w:tcMar>
            <w:hideMark/>
          </w:tcPr>
          <w:p w14:paraId="1812A59E"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c>
          <w:tcPr>
            <w:tcW w:w="0" w:type="auto"/>
            <w:shd w:val="clear" w:color="auto" w:fill="EFEFEF"/>
            <w:tcMar>
              <w:top w:w="30" w:type="dxa"/>
              <w:left w:w="45" w:type="dxa"/>
              <w:bottom w:w="30" w:type="dxa"/>
              <w:right w:w="45" w:type="dxa"/>
            </w:tcMar>
            <w:hideMark/>
          </w:tcPr>
          <w:p w14:paraId="1E685B51"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r>
      <w:tr w:rsidR="00C823FC" w:rsidRPr="00435F47" w14:paraId="60AC6E5D" w14:textId="77777777" w:rsidTr="00D62A4B">
        <w:trPr>
          <w:trHeight w:val="315"/>
        </w:trPr>
        <w:tc>
          <w:tcPr>
            <w:tcW w:w="2313" w:type="dxa"/>
            <w:tcMar>
              <w:top w:w="30" w:type="dxa"/>
              <w:left w:w="45" w:type="dxa"/>
              <w:bottom w:w="30" w:type="dxa"/>
              <w:right w:w="45" w:type="dxa"/>
            </w:tcMar>
            <w:hideMark/>
          </w:tcPr>
          <w:p w14:paraId="76F753F8" w14:textId="77777777" w:rsidR="00435F47" w:rsidRPr="00435F47" w:rsidRDefault="00435F47" w:rsidP="00D62A4B">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11:00 AM - 11:45 AM</w:t>
            </w:r>
          </w:p>
        </w:tc>
        <w:tc>
          <w:tcPr>
            <w:tcW w:w="3893" w:type="dxa"/>
            <w:tcMar>
              <w:top w:w="30" w:type="dxa"/>
              <w:left w:w="45" w:type="dxa"/>
              <w:bottom w:w="30" w:type="dxa"/>
              <w:right w:w="45" w:type="dxa"/>
            </w:tcMar>
            <w:hideMark/>
          </w:tcPr>
          <w:p w14:paraId="095D4E87" w14:textId="0718B2DA"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BREAKOUT SESSIONS (Zoom)</w:t>
            </w:r>
            <w:r w:rsidRPr="00435F47">
              <w:rPr>
                <w:rFonts w:ascii="Arial" w:eastAsia="Times New Roman" w:hAnsi="Arial" w:cs="Arial"/>
                <w:b/>
                <w:bCs/>
                <w:lang w:eastAsia="en-ZA"/>
              </w:rPr>
              <w:br/>
            </w:r>
            <w:r w:rsidRPr="00435F47">
              <w:rPr>
                <w:rFonts w:ascii="Arial" w:eastAsia="Times New Roman" w:hAnsi="Arial" w:cs="Arial"/>
                <w:b/>
                <w:bCs/>
                <w:lang w:eastAsia="en-ZA"/>
              </w:rPr>
              <w:br/>
              <w:t>Moderator (a): Eldin Leighton, PhD &amp; Jane Russenberger</w:t>
            </w:r>
            <w:r w:rsidRPr="00435F47">
              <w:rPr>
                <w:rFonts w:ascii="Arial" w:eastAsia="Times New Roman" w:hAnsi="Arial" w:cs="Arial"/>
                <w:b/>
                <w:bCs/>
                <w:lang w:eastAsia="en-ZA"/>
              </w:rPr>
              <w:br/>
              <w:t>Title (a): Overview of the IWDR database for working dog organizations</w:t>
            </w:r>
            <w:r w:rsidRPr="00435F47">
              <w:rPr>
                <w:rFonts w:ascii="Arial" w:eastAsia="Times New Roman" w:hAnsi="Arial" w:cs="Arial"/>
                <w:b/>
                <w:bCs/>
                <w:lang w:eastAsia="en-ZA"/>
              </w:rPr>
              <w:br/>
            </w:r>
            <w:r w:rsidRPr="00435F47">
              <w:rPr>
                <w:rFonts w:ascii="Arial" w:eastAsia="Times New Roman" w:hAnsi="Arial" w:cs="Arial"/>
                <w:b/>
                <w:bCs/>
                <w:lang w:eastAsia="en-ZA"/>
              </w:rPr>
              <w:br/>
              <w:t>Moderator (b): Hans Ebbers &amp; Esther Schalke, PhD</w:t>
            </w:r>
            <w:r w:rsidRPr="00435F47">
              <w:rPr>
                <w:rFonts w:ascii="Arial" w:eastAsia="Times New Roman" w:hAnsi="Arial" w:cs="Arial"/>
                <w:b/>
                <w:bCs/>
                <w:lang w:eastAsia="en-ZA"/>
              </w:rPr>
              <w:br/>
              <w:t>Title (b): Generalisation of behaviour and signals</w:t>
            </w:r>
            <w:r w:rsidRPr="00435F47">
              <w:rPr>
                <w:rFonts w:ascii="Arial" w:eastAsia="Times New Roman" w:hAnsi="Arial" w:cs="Arial"/>
                <w:b/>
                <w:bCs/>
                <w:lang w:eastAsia="en-ZA"/>
              </w:rPr>
              <w:br/>
            </w:r>
          </w:p>
        </w:tc>
        <w:tc>
          <w:tcPr>
            <w:tcW w:w="0" w:type="auto"/>
            <w:tcMar>
              <w:top w:w="30" w:type="dxa"/>
              <w:left w:w="45" w:type="dxa"/>
              <w:bottom w:w="30" w:type="dxa"/>
              <w:right w:w="45" w:type="dxa"/>
            </w:tcMar>
            <w:hideMark/>
          </w:tcPr>
          <w:p w14:paraId="612AD0F6" w14:textId="019B4A97" w:rsidR="00EE5C7E"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BREAKOUT SESSIONS (Zoom)</w:t>
            </w:r>
            <w:r w:rsidRPr="00435F47">
              <w:rPr>
                <w:rFonts w:ascii="Arial" w:eastAsia="Times New Roman" w:hAnsi="Arial" w:cs="Arial"/>
                <w:b/>
                <w:bCs/>
                <w:lang w:eastAsia="en-ZA"/>
              </w:rPr>
              <w:br/>
            </w:r>
            <w:r w:rsidRPr="00435F47">
              <w:rPr>
                <w:rFonts w:ascii="Arial" w:eastAsia="Times New Roman" w:hAnsi="Arial" w:cs="Arial"/>
                <w:b/>
                <w:bCs/>
                <w:lang w:eastAsia="en-ZA"/>
              </w:rPr>
              <w:br/>
              <w:t>Moderator (a): Eldin Leighton, PhD &amp; Jane Russenberger</w:t>
            </w:r>
            <w:r w:rsidRPr="00435F47">
              <w:rPr>
                <w:rFonts w:ascii="Arial" w:eastAsia="Times New Roman" w:hAnsi="Arial" w:cs="Arial"/>
                <w:b/>
                <w:bCs/>
                <w:lang w:eastAsia="en-ZA"/>
              </w:rPr>
              <w:br/>
              <w:t>Title (a): Using IWDR's Advanced Tools to Improve Health and Behavior IWDR</w:t>
            </w:r>
            <w:r w:rsidRPr="00435F47">
              <w:rPr>
                <w:rFonts w:ascii="Arial" w:eastAsia="Times New Roman" w:hAnsi="Arial" w:cs="Arial"/>
                <w:b/>
                <w:bCs/>
                <w:lang w:eastAsia="en-ZA"/>
              </w:rPr>
              <w:br/>
            </w:r>
          </w:p>
          <w:p w14:paraId="683A0C3D" w14:textId="3D894026" w:rsidR="00D71595" w:rsidRDefault="00435F47" w:rsidP="00435F47">
            <w:pPr>
              <w:spacing w:after="0" w:line="240" w:lineRule="auto"/>
            </w:pPr>
            <w:r w:rsidRPr="00435F47">
              <w:rPr>
                <w:rFonts w:ascii="Arial" w:eastAsia="Times New Roman" w:hAnsi="Arial" w:cs="Arial"/>
                <w:b/>
                <w:bCs/>
                <w:lang w:eastAsia="en-ZA"/>
              </w:rPr>
              <w:t>Moderator (b): Bess Pierce, DVM, DABVP, DACVIM, DACVSMR &amp; Kelly Mann</w:t>
            </w:r>
            <w:r w:rsidR="00D71595">
              <w:rPr>
                <w:rFonts w:ascii="Arial" w:eastAsia="Times New Roman" w:hAnsi="Arial" w:cs="Arial"/>
                <w:b/>
                <w:bCs/>
                <w:lang w:eastAsia="en-ZA"/>
              </w:rPr>
              <w:t xml:space="preserve">, </w:t>
            </w:r>
            <w:r w:rsidR="00D71595" w:rsidRPr="00D71595">
              <w:rPr>
                <w:rFonts w:ascii="Arial" w:hAnsi="Arial" w:cs="Arial"/>
                <w:b/>
                <w:bCs/>
              </w:rPr>
              <w:t>DVM, MS, MSS, DACVR</w:t>
            </w:r>
            <w:r w:rsidR="00D71595">
              <w:t> </w:t>
            </w:r>
          </w:p>
          <w:p w14:paraId="5B9A4737" w14:textId="7EADAFB1"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Title (b): What's on your mind? Hot topics!</w:t>
            </w:r>
          </w:p>
        </w:tc>
        <w:tc>
          <w:tcPr>
            <w:tcW w:w="0" w:type="auto"/>
            <w:tcMar>
              <w:top w:w="30" w:type="dxa"/>
              <w:left w:w="45" w:type="dxa"/>
              <w:bottom w:w="30" w:type="dxa"/>
              <w:right w:w="45" w:type="dxa"/>
            </w:tcMar>
            <w:hideMark/>
          </w:tcPr>
          <w:p w14:paraId="48AAEF55" w14:textId="4BB95BB4"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BREAKOUT SESSIONS (Zoom)</w:t>
            </w:r>
            <w:r w:rsidRPr="00435F47">
              <w:rPr>
                <w:rFonts w:ascii="Arial" w:eastAsia="Times New Roman" w:hAnsi="Arial" w:cs="Arial"/>
                <w:b/>
                <w:bCs/>
                <w:lang w:eastAsia="en-ZA"/>
              </w:rPr>
              <w:br/>
            </w:r>
            <w:r w:rsidRPr="00435F47">
              <w:rPr>
                <w:rFonts w:ascii="Arial" w:eastAsia="Times New Roman" w:hAnsi="Arial" w:cs="Arial"/>
                <w:b/>
                <w:bCs/>
                <w:lang w:eastAsia="en-ZA"/>
              </w:rPr>
              <w:br/>
              <w:t>Moderator (a): Eldin Leighton, PhD &amp; Jane Russenberger</w:t>
            </w:r>
            <w:r w:rsidRPr="00435F47">
              <w:rPr>
                <w:rFonts w:ascii="Arial" w:eastAsia="Times New Roman" w:hAnsi="Arial" w:cs="Arial"/>
                <w:b/>
                <w:bCs/>
                <w:lang w:eastAsia="en-ZA"/>
              </w:rPr>
              <w:br/>
              <w:t>Title (a): Behavior Assessment and IWDR</w:t>
            </w:r>
            <w:r w:rsidRPr="00435F47">
              <w:rPr>
                <w:rFonts w:ascii="Arial" w:eastAsia="Times New Roman" w:hAnsi="Arial" w:cs="Arial"/>
                <w:b/>
                <w:bCs/>
                <w:lang w:eastAsia="en-ZA"/>
              </w:rPr>
              <w:br/>
            </w:r>
            <w:r w:rsidRPr="00435F47">
              <w:rPr>
                <w:rFonts w:ascii="Arial" w:eastAsia="Times New Roman" w:hAnsi="Arial" w:cs="Arial"/>
                <w:b/>
                <w:bCs/>
                <w:lang w:eastAsia="en-ZA"/>
              </w:rPr>
              <w:br/>
              <w:t>Moderator (b): Sheila Goffe, PhD &amp; Stacey West</w:t>
            </w:r>
            <w:r w:rsidRPr="00435F47">
              <w:rPr>
                <w:rFonts w:ascii="Arial" w:eastAsia="Times New Roman" w:hAnsi="Arial" w:cs="Arial"/>
                <w:b/>
                <w:bCs/>
                <w:lang w:eastAsia="en-ZA"/>
              </w:rPr>
              <w:br/>
              <w:t>Title (b): AKC Detection Dog Task Force Program: Working with AKC Breeders to Improve Breeding and Availability of Explosives Detection Dogs</w:t>
            </w:r>
          </w:p>
        </w:tc>
      </w:tr>
      <w:tr w:rsidR="00435F47" w:rsidRPr="00435F47" w14:paraId="167128A0" w14:textId="77777777" w:rsidTr="00435F47">
        <w:trPr>
          <w:trHeight w:val="315"/>
        </w:trPr>
        <w:tc>
          <w:tcPr>
            <w:tcW w:w="2313" w:type="dxa"/>
            <w:shd w:val="clear" w:color="auto" w:fill="EFEFEF"/>
            <w:tcMar>
              <w:top w:w="30" w:type="dxa"/>
              <w:left w:w="45" w:type="dxa"/>
              <w:bottom w:w="30" w:type="dxa"/>
              <w:right w:w="45" w:type="dxa"/>
            </w:tcMar>
            <w:vAlign w:val="bottom"/>
            <w:hideMark/>
          </w:tcPr>
          <w:p w14:paraId="5212C17F" w14:textId="77777777"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11:45 AM - 12:15 PM</w:t>
            </w:r>
          </w:p>
        </w:tc>
        <w:tc>
          <w:tcPr>
            <w:tcW w:w="3893" w:type="dxa"/>
            <w:shd w:val="clear" w:color="auto" w:fill="EFEFEF"/>
            <w:tcMar>
              <w:top w:w="30" w:type="dxa"/>
              <w:left w:w="45" w:type="dxa"/>
              <w:bottom w:w="30" w:type="dxa"/>
              <w:right w:w="45" w:type="dxa"/>
            </w:tcMar>
            <w:hideMark/>
          </w:tcPr>
          <w:p w14:paraId="34960B91"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EXHIBITOR HOURS (BREAK)</w:t>
            </w:r>
          </w:p>
        </w:tc>
        <w:tc>
          <w:tcPr>
            <w:tcW w:w="0" w:type="auto"/>
            <w:shd w:val="clear" w:color="auto" w:fill="EFEFEF"/>
            <w:tcMar>
              <w:top w:w="30" w:type="dxa"/>
              <w:left w:w="45" w:type="dxa"/>
              <w:bottom w:w="30" w:type="dxa"/>
              <w:right w:w="45" w:type="dxa"/>
            </w:tcMar>
            <w:hideMark/>
          </w:tcPr>
          <w:p w14:paraId="7B4678C3"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EXHIBITOR HOURS (BREAK)</w:t>
            </w:r>
          </w:p>
        </w:tc>
        <w:tc>
          <w:tcPr>
            <w:tcW w:w="0" w:type="auto"/>
            <w:shd w:val="clear" w:color="auto" w:fill="EFEFEF"/>
            <w:tcMar>
              <w:top w:w="30" w:type="dxa"/>
              <w:left w:w="45" w:type="dxa"/>
              <w:bottom w:w="30" w:type="dxa"/>
              <w:right w:w="45" w:type="dxa"/>
            </w:tcMar>
            <w:hideMark/>
          </w:tcPr>
          <w:p w14:paraId="5993CECB"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EXHIBITOR HOURS (BREAK)</w:t>
            </w:r>
          </w:p>
        </w:tc>
      </w:tr>
      <w:tr w:rsidR="00C823FC" w:rsidRPr="00435F47" w14:paraId="3FCFE056" w14:textId="77777777" w:rsidTr="00D62A4B">
        <w:trPr>
          <w:trHeight w:val="315"/>
        </w:trPr>
        <w:tc>
          <w:tcPr>
            <w:tcW w:w="2313" w:type="dxa"/>
            <w:tcMar>
              <w:top w:w="30" w:type="dxa"/>
              <w:left w:w="45" w:type="dxa"/>
              <w:bottom w:w="30" w:type="dxa"/>
              <w:right w:w="45" w:type="dxa"/>
            </w:tcMar>
            <w:hideMark/>
          </w:tcPr>
          <w:p w14:paraId="0E3044AA" w14:textId="77777777" w:rsidR="00435F47" w:rsidRPr="00435F47" w:rsidRDefault="00435F47" w:rsidP="00D62A4B">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lastRenderedPageBreak/>
              <w:t>12:15 PM - 12:35 PM</w:t>
            </w:r>
          </w:p>
        </w:tc>
        <w:tc>
          <w:tcPr>
            <w:tcW w:w="3893" w:type="dxa"/>
            <w:tcMar>
              <w:top w:w="30" w:type="dxa"/>
              <w:left w:w="45" w:type="dxa"/>
              <w:bottom w:w="30" w:type="dxa"/>
              <w:right w:w="45" w:type="dxa"/>
            </w:tcMar>
            <w:hideMark/>
          </w:tcPr>
          <w:p w14:paraId="6CC6EC9F" w14:textId="20FFD977"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Becky Hunt</w:t>
            </w:r>
            <w:r w:rsidRPr="00435F47">
              <w:rPr>
                <w:rFonts w:ascii="Arial" w:eastAsia="Times New Roman" w:hAnsi="Arial" w:cs="Arial"/>
                <w:b/>
                <w:bCs/>
                <w:lang w:eastAsia="en-ZA"/>
              </w:rPr>
              <w:br/>
              <w:t>Title: Improving behaviour monitoring within a working dog programme</w:t>
            </w:r>
            <w:r w:rsidRPr="00435F47">
              <w:rPr>
                <w:rFonts w:ascii="Arial" w:eastAsia="Times New Roman" w:hAnsi="Arial" w:cs="Arial"/>
                <w:b/>
                <w:bCs/>
                <w:lang w:eastAsia="en-ZA"/>
              </w:rPr>
              <w:br/>
            </w:r>
          </w:p>
        </w:tc>
        <w:tc>
          <w:tcPr>
            <w:tcW w:w="0" w:type="auto"/>
            <w:tcMar>
              <w:top w:w="30" w:type="dxa"/>
              <w:left w:w="45" w:type="dxa"/>
              <w:bottom w:w="30" w:type="dxa"/>
              <w:right w:w="45" w:type="dxa"/>
            </w:tcMar>
            <w:hideMark/>
          </w:tcPr>
          <w:p w14:paraId="267078D0" w14:textId="1246723D"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Nicola Cotton</w:t>
            </w:r>
            <w:r w:rsidRPr="00435F47">
              <w:rPr>
                <w:rFonts w:ascii="Arial" w:eastAsia="Times New Roman" w:hAnsi="Arial" w:cs="Arial"/>
                <w:b/>
                <w:bCs/>
                <w:lang w:eastAsia="en-ZA"/>
              </w:rPr>
              <w:br/>
              <w:t>Title: Incidence of enteric pathogens versus presence of gastrointestinal symptoms in a working dog training facility</w:t>
            </w:r>
            <w:r w:rsidRPr="00435F47">
              <w:rPr>
                <w:rFonts w:ascii="Arial" w:eastAsia="Times New Roman" w:hAnsi="Arial" w:cs="Arial"/>
                <w:b/>
                <w:bCs/>
                <w:lang w:eastAsia="en-ZA"/>
              </w:rPr>
              <w:br/>
            </w:r>
          </w:p>
        </w:tc>
        <w:tc>
          <w:tcPr>
            <w:tcW w:w="0" w:type="auto"/>
            <w:tcMar>
              <w:top w:w="30" w:type="dxa"/>
              <w:left w:w="45" w:type="dxa"/>
              <w:bottom w:w="30" w:type="dxa"/>
              <w:right w:w="45" w:type="dxa"/>
            </w:tcMar>
            <w:hideMark/>
          </w:tcPr>
          <w:p w14:paraId="43D79084" w14:textId="339956FE"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Esther Schalke, PhD</w:t>
            </w:r>
            <w:r w:rsidRPr="00435F47">
              <w:rPr>
                <w:rFonts w:ascii="Arial" w:eastAsia="Times New Roman" w:hAnsi="Arial" w:cs="Arial"/>
                <w:b/>
                <w:bCs/>
                <w:lang w:eastAsia="en-ZA"/>
              </w:rPr>
              <w:br/>
              <w:t>Title: Scent dog identification of SARS-CoV-2-infections- a double blind study</w:t>
            </w:r>
            <w:r w:rsidRPr="00435F47">
              <w:rPr>
                <w:rFonts w:ascii="Arial" w:eastAsia="Times New Roman" w:hAnsi="Arial" w:cs="Arial"/>
                <w:b/>
                <w:bCs/>
                <w:lang w:eastAsia="en-ZA"/>
              </w:rPr>
              <w:br/>
            </w:r>
          </w:p>
        </w:tc>
      </w:tr>
      <w:tr w:rsidR="00435F47" w:rsidRPr="00435F47" w14:paraId="2459DC9C" w14:textId="77777777" w:rsidTr="00435F47">
        <w:trPr>
          <w:trHeight w:val="315"/>
        </w:trPr>
        <w:tc>
          <w:tcPr>
            <w:tcW w:w="2313" w:type="dxa"/>
            <w:shd w:val="clear" w:color="auto" w:fill="EFEFEF"/>
            <w:tcMar>
              <w:top w:w="30" w:type="dxa"/>
              <w:left w:w="45" w:type="dxa"/>
              <w:bottom w:w="30" w:type="dxa"/>
              <w:right w:w="45" w:type="dxa"/>
            </w:tcMar>
            <w:vAlign w:val="bottom"/>
            <w:hideMark/>
          </w:tcPr>
          <w:p w14:paraId="24DE088E" w14:textId="77777777"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12:35 PM - 12:45 PM</w:t>
            </w:r>
          </w:p>
        </w:tc>
        <w:tc>
          <w:tcPr>
            <w:tcW w:w="3893" w:type="dxa"/>
            <w:shd w:val="clear" w:color="auto" w:fill="EFEFEF"/>
            <w:tcMar>
              <w:top w:w="30" w:type="dxa"/>
              <w:left w:w="45" w:type="dxa"/>
              <w:bottom w:w="30" w:type="dxa"/>
              <w:right w:w="45" w:type="dxa"/>
            </w:tcMar>
            <w:hideMark/>
          </w:tcPr>
          <w:p w14:paraId="74FAE3BC"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c>
          <w:tcPr>
            <w:tcW w:w="0" w:type="auto"/>
            <w:shd w:val="clear" w:color="auto" w:fill="EFEFEF"/>
            <w:tcMar>
              <w:top w:w="30" w:type="dxa"/>
              <w:left w:w="45" w:type="dxa"/>
              <w:bottom w:w="30" w:type="dxa"/>
              <w:right w:w="45" w:type="dxa"/>
            </w:tcMar>
            <w:hideMark/>
          </w:tcPr>
          <w:p w14:paraId="57FF8D52"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c>
          <w:tcPr>
            <w:tcW w:w="0" w:type="auto"/>
            <w:shd w:val="clear" w:color="auto" w:fill="EFEFEF"/>
            <w:tcMar>
              <w:top w:w="30" w:type="dxa"/>
              <w:left w:w="45" w:type="dxa"/>
              <w:bottom w:w="30" w:type="dxa"/>
              <w:right w:w="45" w:type="dxa"/>
            </w:tcMar>
            <w:hideMark/>
          </w:tcPr>
          <w:p w14:paraId="01DD5D88"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r>
      <w:tr w:rsidR="00C823FC" w:rsidRPr="00435F47" w14:paraId="5AD61412" w14:textId="77777777" w:rsidTr="00D62A4B">
        <w:trPr>
          <w:trHeight w:val="315"/>
        </w:trPr>
        <w:tc>
          <w:tcPr>
            <w:tcW w:w="2313" w:type="dxa"/>
            <w:tcMar>
              <w:top w:w="30" w:type="dxa"/>
              <w:left w:w="45" w:type="dxa"/>
              <w:bottom w:w="30" w:type="dxa"/>
              <w:right w:w="45" w:type="dxa"/>
            </w:tcMar>
            <w:hideMark/>
          </w:tcPr>
          <w:p w14:paraId="26711AFA" w14:textId="77777777" w:rsidR="00435F47" w:rsidRPr="00435F47" w:rsidRDefault="00435F47" w:rsidP="00D62A4B">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12:45 PM - 1:05 PM</w:t>
            </w:r>
          </w:p>
        </w:tc>
        <w:tc>
          <w:tcPr>
            <w:tcW w:w="3893" w:type="dxa"/>
            <w:tcMar>
              <w:top w:w="30" w:type="dxa"/>
              <w:left w:w="45" w:type="dxa"/>
              <w:bottom w:w="30" w:type="dxa"/>
              <w:right w:w="45" w:type="dxa"/>
            </w:tcMar>
            <w:hideMark/>
          </w:tcPr>
          <w:p w14:paraId="5C24AC2E" w14:textId="1CAB1708"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Eldin Leighton, PhD</w:t>
            </w:r>
            <w:r w:rsidRPr="00435F47">
              <w:rPr>
                <w:rFonts w:ascii="Arial" w:eastAsia="Times New Roman" w:hAnsi="Arial" w:cs="Arial"/>
                <w:b/>
                <w:bCs/>
                <w:lang w:eastAsia="en-ZA"/>
              </w:rPr>
              <w:br/>
              <w:t>Title: Estimated Breeding Values in IWDR</w:t>
            </w:r>
            <w:r w:rsidRPr="00435F47">
              <w:rPr>
                <w:rFonts w:ascii="Arial" w:eastAsia="Times New Roman" w:hAnsi="Arial" w:cs="Arial"/>
                <w:b/>
                <w:bCs/>
                <w:lang w:eastAsia="en-ZA"/>
              </w:rPr>
              <w:br/>
            </w:r>
          </w:p>
        </w:tc>
        <w:tc>
          <w:tcPr>
            <w:tcW w:w="0" w:type="auto"/>
            <w:tcMar>
              <w:top w:w="30" w:type="dxa"/>
              <w:left w:w="45" w:type="dxa"/>
              <w:bottom w:w="30" w:type="dxa"/>
              <w:right w:w="45" w:type="dxa"/>
            </w:tcMar>
            <w:hideMark/>
          </w:tcPr>
          <w:p w14:paraId="05EE45DE" w14:textId="7CC12592"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Katherine Lytle, DVM, MPH, MS</w:t>
            </w:r>
            <w:r w:rsidRPr="00435F47">
              <w:rPr>
                <w:rFonts w:ascii="Arial" w:eastAsia="Times New Roman" w:hAnsi="Arial" w:cs="Arial"/>
                <w:b/>
                <w:bCs/>
                <w:lang w:eastAsia="en-ZA"/>
              </w:rPr>
              <w:br/>
              <w:t>Title: Liquid biopsy screening for early cancer detection in working dogs</w:t>
            </w:r>
          </w:p>
        </w:tc>
        <w:tc>
          <w:tcPr>
            <w:tcW w:w="0" w:type="auto"/>
            <w:tcMar>
              <w:top w:w="30" w:type="dxa"/>
              <w:left w:w="45" w:type="dxa"/>
              <w:bottom w:w="30" w:type="dxa"/>
              <w:right w:w="45" w:type="dxa"/>
            </w:tcMar>
            <w:hideMark/>
          </w:tcPr>
          <w:p w14:paraId="20FB115E" w14:textId="18CB3DF0"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Nele ten Hagen</w:t>
            </w:r>
            <w:r w:rsidRPr="00435F47">
              <w:rPr>
                <w:rFonts w:ascii="Arial" w:eastAsia="Times New Roman" w:hAnsi="Arial" w:cs="Arial"/>
                <w:b/>
                <w:bCs/>
                <w:lang w:eastAsia="en-ZA"/>
              </w:rPr>
              <w:br/>
              <w:t>Title: Discrimination between SARS-CoV-2 infection and other viral respiratory infections by working dogs</w:t>
            </w:r>
          </w:p>
        </w:tc>
      </w:tr>
      <w:tr w:rsidR="00435F47" w:rsidRPr="00435F47" w14:paraId="7C4B7D5C" w14:textId="77777777" w:rsidTr="00435F47">
        <w:trPr>
          <w:trHeight w:val="315"/>
        </w:trPr>
        <w:tc>
          <w:tcPr>
            <w:tcW w:w="2313" w:type="dxa"/>
            <w:shd w:val="clear" w:color="auto" w:fill="EFEFEF"/>
            <w:tcMar>
              <w:top w:w="30" w:type="dxa"/>
              <w:left w:w="45" w:type="dxa"/>
              <w:bottom w:w="30" w:type="dxa"/>
              <w:right w:w="45" w:type="dxa"/>
            </w:tcMar>
            <w:vAlign w:val="bottom"/>
            <w:hideMark/>
          </w:tcPr>
          <w:p w14:paraId="61CCD6F8" w14:textId="77777777"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1:05 PM - 1:15 PM</w:t>
            </w:r>
          </w:p>
        </w:tc>
        <w:tc>
          <w:tcPr>
            <w:tcW w:w="3893" w:type="dxa"/>
            <w:shd w:val="clear" w:color="auto" w:fill="EFEFEF"/>
            <w:tcMar>
              <w:top w:w="30" w:type="dxa"/>
              <w:left w:w="45" w:type="dxa"/>
              <w:bottom w:w="30" w:type="dxa"/>
              <w:right w:w="45" w:type="dxa"/>
            </w:tcMar>
            <w:hideMark/>
          </w:tcPr>
          <w:p w14:paraId="0A5FDF88"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c>
          <w:tcPr>
            <w:tcW w:w="0" w:type="auto"/>
            <w:shd w:val="clear" w:color="auto" w:fill="EFEFEF"/>
            <w:tcMar>
              <w:top w:w="30" w:type="dxa"/>
              <w:left w:w="45" w:type="dxa"/>
              <w:bottom w:w="30" w:type="dxa"/>
              <w:right w:w="45" w:type="dxa"/>
            </w:tcMar>
            <w:hideMark/>
          </w:tcPr>
          <w:p w14:paraId="1B0F2C6A"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c>
          <w:tcPr>
            <w:tcW w:w="0" w:type="auto"/>
            <w:shd w:val="clear" w:color="auto" w:fill="EFEFEF"/>
            <w:tcMar>
              <w:top w:w="30" w:type="dxa"/>
              <w:left w:w="45" w:type="dxa"/>
              <w:bottom w:w="30" w:type="dxa"/>
              <w:right w:w="45" w:type="dxa"/>
            </w:tcMar>
            <w:hideMark/>
          </w:tcPr>
          <w:p w14:paraId="3027A757"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r>
      <w:tr w:rsidR="00C823FC" w:rsidRPr="00435F47" w14:paraId="2934E00B" w14:textId="77777777" w:rsidTr="00D62A4B">
        <w:trPr>
          <w:trHeight w:val="315"/>
        </w:trPr>
        <w:tc>
          <w:tcPr>
            <w:tcW w:w="2313" w:type="dxa"/>
            <w:tcMar>
              <w:top w:w="30" w:type="dxa"/>
              <w:left w:w="45" w:type="dxa"/>
              <w:bottom w:w="30" w:type="dxa"/>
              <w:right w:w="45" w:type="dxa"/>
            </w:tcMar>
            <w:hideMark/>
          </w:tcPr>
          <w:p w14:paraId="77151A92" w14:textId="77777777" w:rsidR="00435F47" w:rsidRPr="00435F47" w:rsidRDefault="00435F47" w:rsidP="00D62A4B">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1:15 PM - 1:55 PM</w:t>
            </w:r>
          </w:p>
        </w:tc>
        <w:tc>
          <w:tcPr>
            <w:tcW w:w="3893" w:type="dxa"/>
            <w:tcMar>
              <w:top w:w="30" w:type="dxa"/>
              <w:left w:w="45" w:type="dxa"/>
              <w:bottom w:w="30" w:type="dxa"/>
              <w:right w:w="45" w:type="dxa"/>
            </w:tcMar>
            <w:hideMark/>
          </w:tcPr>
          <w:p w14:paraId="7FA93F75" w14:textId="4813E93E"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Lucia Lazarowski, PhD</w:t>
            </w:r>
            <w:r w:rsidRPr="00435F47">
              <w:rPr>
                <w:rFonts w:ascii="Arial" w:eastAsia="Times New Roman" w:hAnsi="Arial" w:cs="Arial"/>
                <w:b/>
                <w:bCs/>
                <w:lang w:eastAsia="en-ZA"/>
              </w:rPr>
              <w:br/>
              <w:t>Title: Multimodal characterization of detection dog suitability: Combining behavioral, cognitive, and neurological measures for enhancing selection</w:t>
            </w:r>
          </w:p>
        </w:tc>
        <w:tc>
          <w:tcPr>
            <w:tcW w:w="0" w:type="auto"/>
            <w:tcMar>
              <w:top w:w="30" w:type="dxa"/>
              <w:left w:w="45" w:type="dxa"/>
              <w:bottom w:w="30" w:type="dxa"/>
              <w:right w:w="45" w:type="dxa"/>
            </w:tcMar>
            <w:hideMark/>
          </w:tcPr>
          <w:p w14:paraId="1AF4656A" w14:textId="3EE7CD2F"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Meghan Ramos, VMD</w:t>
            </w:r>
            <w:r w:rsidRPr="00435F47">
              <w:rPr>
                <w:rFonts w:ascii="Arial" w:eastAsia="Times New Roman" w:hAnsi="Arial" w:cs="Arial"/>
                <w:b/>
                <w:bCs/>
                <w:lang w:eastAsia="en-ZA"/>
              </w:rPr>
              <w:br/>
              <w:t>Title: Penn Vet Working Dog Center Fit To Work program foundational fitness development and training</w:t>
            </w:r>
            <w:r w:rsidRPr="00435F47">
              <w:rPr>
                <w:rFonts w:ascii="Arial" w:eastAsia="Times New Roman" w:hAnsi="Arial" w:cs="Arial"/>
                <w:b/>
                <w:bCs/>
                <w:lang w:eastAsia="en-ZA"/>
              </w:rPr>
              <w:br/>
            </w:r>
          </w:p>
        </w:tc>
        <w:tc>
          <w:tcPr>
            <w:tcW w:w="0" w:type="auto"/>
            <w:tcMar>
              <w:top w:w="30" w:type="dxa"/>
              <w:left w:w="45" w:type="dxa"/>
              <w:bottom w:w="30" w:type="dxa"/>
              <w:right w:w="45" w:type="dxa"/>
            </w:tcMar>
            <w:hideMark/>
          </w:tcPr>
          <w:p w14:paraId="2CE35B5E" w14:textId="2E8DA79A" w:rsidR="00435F47" w:rsidRPr="00435F47" w:rsidRDefault="00435F47" w:rsidP="00435F47">
            <w:pPr>
              <w:spacing w:after="0" w:line="240" w:lineRule="auto"/>
              <w:rPr>
                <w:rFonts w:ascii="Arial" w:eastAsia="Times New Roman" w:hAnsi="Arial" w:cs="Arial"/>
                <w:b/>
                <w:bCs/>
                <w:lang w:eastAsia="en-ZA"/>
              </w:rPr>
            </w:pPr>
            <w:bookmarkStart w:id="0" w:name="_Hlk84510831"/>
            <w:r w:rsidRPr="00435F47">
              <w:rPr>
                <w:rFonts w:ascii="Arial" w:eastAsia="Times New Roman" w:hAnsi="Arial" w:cs="Arial"/>
                <w:b/>
                <w:bCs/>
                <w:lang w:eastAsia="en-ZA"/>
              </w:rPr>
              <w:t xml:space="preserve">Speaker: Robert Dougherty &amp; Alena </w:t>
            </w:r>
            <w:r w:rsidR="008619D7">
              <w:rPr>
                <w:rFonts w:ascii="Arial" w:eastAsia="Times New Roman" w:hAnsi="Arial" w:cs="Arial"/>
                <w:b/>
                <w:bCs/>
                <w:lang w:eastAsia="en-ZA"/>
              </w:rPr>
              <w:t>C. H</w:t>
            </w:r>
            <w:r w:rsidRPr="00435F47">
              <w:rPr>
                <w:rFonts w:ascii="Arial" w:eastAsia="Times New Roman" w:hAnsi="Arial" w:cs="Arial"/>
                <w:b/>
                <w:bCs/>
                <w:lang w:eastAsia="en-ZA"/>
              </w:rPr>
              <w:t>eyer</w:t>
            </w:r>
            <w:r w:rsidRPr="00435F47">
              <w:rPr>
                <w:rFonts w:ascii="Arial" w:eastAsia="Times New Roman" w:hAnsi="Arial" w:cs="Arial"/>
                <w:b/>
                <w:bCs/>
                <w:lang w:eastAsia="en-ZA"/>
              </w:rPr>
              <w:br/>
            </w:r>
            <w:bookmarkEnd w:id="0"/>
            <w:r w:rsidRPr="00435F47">
              <w:rPr>
                <w:rFonts w:ascii="Arial" w:eastAsia="Times New Roman" w:hAnsi="Arial" w:cs="Arial"/>
                <w:b/>
                <w:bCs/>
                <w:lang w:eastAsia="en-ZA"/>
              </w:rPr>
              <w:t>Title: Implementation of a plan to decrease arousal and increase motivation</w:t>
            </w:r>
            <w:r w:rsidRPr="00435F47">
              <w:rPr>
                <w:rFonts w:ascii="Arial" w:eastAsia="Times New Roman" w:hAnsi="Arial" w:cs="Arial"/>
                <w:b/>
                <w:bCs/>
                <w:lang w:eastAsia="en-ZA"/>
              </w:rPr>
              <w:br/>
            </w:r>
          </w:p>
        </w:tc>
      </w:tr>
      <w:tr w:rsidR="00435F47" w:rsidRPr="00435F47" w14:paraId="2EA9E0DE" w14:textId="77777777" w:rsidTr="00435F47">
        <w:trPr>
          <w:trHeight w:val="315"/>
        </w:trPr>
        <w:tc>
          <w:tcPr>
            <w:tcW w:w="2313" w:type="dxa"/>
            <w:shd w:val="clear" w:color="auto" w:fill="EFEFEF"/>
            <w:tcMar>
              <w:top w:w="30" w:type="dxa"/>
              <w:left w:w="45" w:type="dxa"/>
              <w:bottom w:w="30" w:type="dxa"/>
              <w:right w:w="45" w:type="dxa"/>
            </w:tcMar>
            <w:vAlign w:val="bottom"/>
            <w:hideMark/>
          </w:tcPr>
          <w:p w14:paraId="6C83D6FE" w14:textId="77777777"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1:55 PM - 2:05 PM</w:t>
            </w:r>
          </w:p>
        </w:tc>
        <w:tc>
          <w:tcPr>
            <w:tcW w:w="3893" w:type="dxa"/>
            <w:shd w:val="clear" w:color="auto" w:fill="EFEFEF"/>
            <w:tcMar>
              <w:top w:w="30" w:type="dxa"/>
              <w:left w:w="45" w:type="dxa"/>
              <w:bottom w:w="30" w:type="dxa"/>
              <w:right w:w="45" w:type="dxa"/>
            </w:tcMar>
            <w:hideMark/>
          </w:tcPr>
          <w:p w14:paraId="18DBB5AD"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c>
          <w:tcPr>
            <w:tcW w:w="0" w:type="auto"/>
            <w:shd w:val="clear" w:color="auto" w:fill="EFEFEF"/>
            <w:tcMar>
              <w:top w:w="30" w:type="dxa"/>
              <w:left w:w="45" w:type="dxa"/>
              <w:bottom w:w="30" w:type="dxa"/>
              <w:right w:w="45" w:type="dxa"/>
            </w:tcMar>
            <w:hideMark/>
          </w:tcPr>
          <w:p w14:paraId="3FD57ACD"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c>
          <w:tcPr>
            <w:tcW w:w="0" w:type="auto"/>
            <w:shd w:val="clear" w:color="auto" w:fill="EFEFEF"/>
            <w:tcMar>
              <w:top w:w="30" w:type="dxa"/>
              <w:left w:w="45" w:type="dxa"/>
              <w:bottom w:w="30" w:type="dxa"/>
              <w:right w:w="45" w:type="dxa"/>
            </w:tcMar>
            <w:hideMark/>
          </w:tcPr>
          <w:p w14:paraId="7BD4D2DA"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r>
      <w:tr w:rsidR="00C823FC" w:rsidRPr="00435F47" w14:paraId="1B6C52FB" w14:textId="77777777" w:rsidTr="00D62A4B">
        <w:trPr>
          <w:trHeight w:val="315"/>
        </w:trPr>
        <w:tc>
          <w:tcPr>
            <w:tcW w:w="2313" w:type="dxa"/>
            <w:tcMar>
              <w:top w:w="30" w:type="dxa"/>
              <w:left w:w="45" w:type="dxa"/>
              <w:bottom w:w="30" w:type="dxa"/>
              <w:right w:w="45" w:type="dxa"/>
            </w:tcMar>
            <w:hideMark/>
          </w:tcPr>
          <w:p w14:paraId="46247F3D" w14:textId="77777777" w:rsidR="00435F47" w:rsidRPr="00435F47" w:rsidRDefault="00435F47" w:rsidP="00D62A4B">
            <w:pPr>
              <w:spacing w:after="0" w:line="240" w:lineRule="auto"/>
              <w:rPr>
                <w:rFonts w:ascii="Arial" w:eastAsia="Times New Roman" w:hAnsi="Arial" w:cs="Arial"/>
                <w:b/>
                <w:bCs/>
                <w:lang w:eastAsia="en-ZA"/>
              </w:rPr>
            </w:pPr>
            <w:bookmarkStart w:id="1" w:name="_Hlk84514772"/>
            <w:r w:rsidRPr="00435F47">
              <w:rPr>
                <w:rFonts w:ascii="Arial" w:eastAsia="Times New Roman" w:hAnsi="Arial" w:cs="Arial"/>
                <w:b/>
                <w:bCs/>
                <w:lang w:eastAsia="en-ZA"/>
              </w:rPr>
              <w:t>2:05 PM - 2:25 PM</w:t>
            </w:r>
          </w:p>
        </w:tc>
        <w:tc>
          <w:tcPr>
            <w:tcW w:w="3893" w:type="dxa"/>
            <w:tcMar>
              <w:top w:w="30" w:type="dxa"/>
              <w:left w:w="45" w:type="dxa"/>
              <w:bottom w:w="30" w:type="dxa"/>
              <w:right w:w="45" w:type="dxa"/>
            </w:tcMar>
            <w:hideMark/>
          </w:tcPr>
          <w:p w14:paraId="013211CB" w14:textId="0B639B56"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Brenda Kennedy, DVM, MS</w:t>
            </w:r>
            <w:r w:rsidRPr="00435F47">
              <w:rPr>
                <w:rFonts w:ascii="Arial" w:eastAsia="Times New Roman" w:hAnsi="Arial" w:cs="Arial"/>
                <w:b/>
                <w:bCs/>
                <w:lang w:eastAsia="en-ZA"/>
              </w:rPr>
              <w:br/>
              <w:t>Title: The effect of maternal style on later puppy behavior in Canine Companions dogs</w:t>
            </w:r>
            <w:r w:rsidRPr="00435F47">
              <w:rPr>
                <w:rFonts w:ascii="Arial" w:eastAsia="Times New Roman" w:hAnsi="Arial" w:cs="Arial"/>
                <w:b/>
                <w:bCs/>
                <w:lang w:eastAsia="en-ZA"/>
              </w:rPr>
              <w:br/>
            </w:r>
          </w:p>
        </w:tc>
        <w:tc>
          <w:tcPr>
            <w:tcW w:w="0" w:type="auto"/>
            <w:tcMar>
              <w:top w:w="30" w:type="dxa"/>
              <w:left w:w="45" w:type="dxa"/>
              <w:bottom w:w="30" w:type="dxa"/>
              <w:right w:w="45" w:type="dxa"/>
            </w:tcMar>
            <w:hideMark/>
          </w:tcPr>
          <w:p w14:paraId="78E148EC" w14:textId="074AE44C"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Karen Overall, MA, VMD, PhD, DACVB &amp; Marty Roache', DVM</w:t>
            </w:r>
            <w:r w:rsidRPr="00435F47">
              <w:rPr>
                <w:rFonts w:ascii="Arial" w:eastAsia="Times New Roman" w:hAnsi="Arial" w:cs="Arial"/>
                <w:b/>
                <w:bCs/>
                <w:lang w:eastAsia="en-ZA"/>
              </w:rPr>
              <w:br/>
              <w:t>Title: Investigation of tail injury at lackland air force base training kennels for military working dogs</w:t>
            </w:r>
          </w:p>
        </w:tc>
        <w:tc>
          <w:tcPr>
            <w:tcW w:w="0" w:type="auto"/>
            <w:tcMar>
              <w:top w:w="30" w:type="dxa"/>
              <w:left w:w="45" w:type="dxa"/>
              <w:bottom w:w="30" w:type="dxa"/>
              <w:right w:w="45" w:type="dxa"/>
            </w:tcMar>
            <w:hideMark/>
          </w:tcPr>
          <w:p w14:paraId="75B77E11" w14:textId="5F24F7F9"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Nathaniel Hall, PhD</w:t>
            </w:r>
            <w:r w:rsidRPr="00435F47">
              <w:rPr>
                <w:rFonts w:ascii="Arial" w:eastAsia="Times New Roman" w:hAnsi="Arial" w:cs="Arial"/>
                <w:b/>
                <w:bCs/>
                <w:lang w:eastAsia="en-ZA"/>
              </w:rPr>
              <w:br/>
              <w:t>Title: Learning to Smell: Impacts of Training and Experience on Detection Dog Performance</w:t>
            </w:r>
            <w:r w:rsidRPr="00435F47">
              <w:rPr>
                <w:rFonts w:ascii="Arial" w:eastAsia="Times New Roman" w:hAnsi="Arial" w:cs="Arial"/>
                <w:b/>
                <w:bCs/>
                <w:lang w:eastAsia="en-ZA"/>
              </w:rPr>
              <w:br/>
            </w:r>
          </w:p>
        </w:tc>
      </w:tr>
      <w:bookmarkEnd w:id="1"/>
      <w:tr w:rsidR="00435F47" w:rsidRPr="00435F47" w14:paraId="35E4636D" w14:textId="77777777" w:rsidTr="00435F47">
        <w:trPr>
          <w:trHeight w:val="315"/>
        </w:trPr>
        <w:tc>
          <w:tcPr>
            <w:tcW w:w="2313" w:type="dxa"/>
            <w:shd w:val="clear" w:color="auto" w:fill="EFEFEF"/>
            <w:tcMar>
              <w:top w:w="30" w:type="dxa"/>
              <w:left w:w="45" w:type="dxa"/>
              <w:bottom w:w="30" w:type="dxa"/>
              <w:right w:w="45" w:type="dxa"/>
            </w:tcMar>
            <w:vAlign w:val="bottom"/>
            <w:hideMark/>
          </w:tcPr>
          <w:p w14:paraId="25B823F4" w14:textId="77777777"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2:25 PM - 2:35 PM</w:t>
            </w:r>
          </w:p>
        </w:tc>
        <w:tc>
          <w:tcPr>
            <w:tcW w:w="3893" w:type="dxa"/>
            <w:shd w:val="clear" w:color="auto" w:fill="EFEFEF"/>
            <w:tcMar>
              <w:top w:w="30" w:type="dxa"/>
              <w:left w:w="45" w:type="dxa"/>
              <w:bottom w:w="30" w:type="dxa"/>
              <w:right w:w="45" w:type="dxa"/>
            </w:tcMar>
            <w:hideMark/>
          </w:tcPr>
          <w:p w14:paraId="24480708"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c>
          <w:tcPr>
            <w:tcW w:w="0" w:type="auto"/>
            <w:shd w:val="clear" w:color="auto" w:fill="EFEFEF"/>
            <w:tcMar>
              <w:top w:w="30" w:type="dxa"/>
              <w:left w:w="45" w:type="dxa"/>
              <w:bottom w:w="30" w:type="dxa"/>
              <w:right w:w="45" w:type="dxa"/>
            </w:tcMar>
            <w:hideMark/>
          </w:tcPr>
          <w:p w14:paraId="7A428B01"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c>
          <w:tcPr>
            <w:tcW w:w="0" w:type="auto"/>
            <w:shd w:val="clear" w:color="auto" w:fill="EFEFEF"/>
            <w:tcMar>
              <w:top w:w="30" w:type="dxa"/>
              <w:left w:w="45" w:type="dxa"/>
              <w:bottom w:w="30" w:type="dxa"/>
              <w:right w:w="45" w:type="dxa"/>
            </w:tcMar>
            <w:hideMark/>
          </w:tcPr>
          <w:p w14:paraId="65DBA20B" w14:textId="77777777"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lang w:eastAsia="en-ZA"/>
              </w:rPr>
              <w:t>BREAK</w:t>
            </w:r>
          </w:p>
        </w:tc>
      </w:tr>
      <w:tr w:rsidR="00C823FC" w:rsidRPr="00435F47" w14:paraId="0C51BC26" w14:textId="77777777" w:rsidTr="00D62A4B">
        <w:trPr>
          <w:trHeight w:val="315"/>
        </w:trPr>
        <w:tc>
          <w:tcPr>
            <w:tcW w:w="2313" w:type="dxa"/>
            <w:tcMar>
              <w:top w:w="30" w:type="dxa"/>
              <w:left w:w="45" w:type="dxa"/>
              <w:bottom w:w="30" w:type="dxa"/>
              <w:right w:w="45" w:type="dxa"/>
            </w:tcMar>
            <w:hideMark/>
          </w:tcPr>
          <w:p w14:paraId="15C727DD" w14:textId="77777777" w:rsidR="00435F47" w:rsidRPr="00435F47" w:rsidRDefault="00435F47" w:rsidP="00D62A4B">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2:35 PM - 3:00 PM</w:t>
            </w:r>
          </w:p>
        </w:tc>
        <w:tc>
          <w:tcPr>
            <w:tcW w:w="3893" w:type="dxa"/>
            <w:tcMar>
              <w:top w:w="30" w:type="dxa"/>
              <w:left w:w="45" w:type="dxa"/>
              <w:bottom w:w="30" w:type="dxa"/>
              <w:right w:w="45" w:type="dxa"/>
            </w:tcMar>
            <w:hideMark/>
          </w:tcPr>
          <w:p w14:paraId="145105E8" w14:textId="2849E66C"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t>Speaker: Karen Meidenbaurer, DVM, MPH &amp; David Deglau</w:t>
            </w:r>
            <w:r w:rsidRPr="00435F47">
              <w:rPr>
                <w:rFonts w:ascii="Arial" w:eastAsia="Times New Roman" w:hAnsi="Arial" w:cs="Arial"/>
                <w:b/>
                <w:bCs/>
                <w:lang w:eastAsia="en-ZA"/>
              </w:rPr>
              <w:br/>
              <w:t>Title: The Domestic Breeding Consortium: Odor Detection Canine Selection, Breeding, and Early Training Techniques</w:t>
            </w:r>
            <w:r w:rsidRPr="00435F47">
              <w:rPr>
                <w:rFonts w:ascii="Arial" w:eastAsia="Times New Roman" w:hAnsi="Arial" w:cs="Arial"/>
                <w:b/>
                <w:bCs/>
                <w:lang w:eastAsia="en-ZA"/>
              </w:rPr>
              <w:br/>
            </w:r>
            <w:hyperlink r:id="rId4" w:tgtFrame="_blank" w:history="1">
              <w:r w:rsidRPr="00435F47">
                <w:rPr>
                  <w:rFonts w:ascii="Arial" w:eastAsia="Times New Roman" w:hAnsi="Arial" w:cs="Arial"/>
                  <w:b/>
                  <w:bCs/>
                  <w:color w:val="0000FF"/>
                  <w:u w:val="single"/>
                  <w:lang w:eastAsia="en-ZA"/>
                </w:rPr>
                <w:br/>
              </w:r>
            </w:hyperlink>
            <w:r w:rsidRPr="00435F47">
              <w:rPr>
                <w:rFonts w:ascii="Arial" w:eastAsia="Times New Roman" w:hAnsi="Arial" w:cs="Arial"/>
                <w:b/>
                <w:bCs/>
                <w:lang w:eastAsia="en-ZA"/>
              </w:rPr>
              <w:t>Wrap Up Message</w:t>
            </w:r>
            <w:r w:rsidRPr="00435F47">
              <w:rPr>
                <w:rFonts w:ascii="Arial" w:eastAsia="Times New Roman" w:hAnsi="Arial" w:cs="Arial"/>
                <w:b/>
                <w:bCs/>
                <w:lang w:eastAsia="en-ZA"/>
              </w:rPr>
              <w:br/>
              <w:t>Speaker: Walt Burghardt, DVM, PhD, DACVB (</w:t>
            </w:r>
            <w:r w:rsidR="00C823FC">
              <w:rPr>
                <w:rFonts w:ascii="Arial" w:eastAsia="Times New Roman" w:hAnsi="Arial" w:cs="Arial"/>
                <w:b/>
                <w:bCs/>
                <w:lang w:eastAsia="en-ZA"/>
              </w:rPr>
              <w:t>Moderator</w:t>
            </w:r>
            <w:r w:rsidRPr="00435F47">
              <w:rPr>
                <w:rFonts w:ascii="Arial" w:eastAsia="Times New Roman" w:hAnsi="Arial" w:cs="Arial"/>
                <w:b/>
                <w:bCs/>
                <w:lang w:eastAsia="en-ZA"/>
              </w:rPr>
              <w:t>)</w:t>
            </w:r>
          </w:p>
        </w:tc>
        <w:tc>
          <w:tcPr>
            <w:tcW w:w="0" w:type="auto"/>
            <w:tcMar>
              <w:top w:w="30" w:type="dxa"/>
              <w:left w:w="45" w:type="dxa"/>
              <w:bottom w:w="30" w:type="dxa"/>
              <w:right w:w="45" w:type="dxa"/>
            </w:tcMar>
            <w:hideMark/>
          </w:tcPr>
          <w:p w14:paraId="79DEEF08" w14:textId="36198458" w:rsidR="00C823FC"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lastRenderedPageBreak/>
              <w:t>Speaker: Debra Zoran, DVM, PhD, DACVIM-SAIM</w:t>
            </w:r>
            <w:r w:rsidRPr="00435F47">
              <w:rPr>
                <w:rFonts w:ascii="Arial" w:eastAsia="Times New Roman" w:hAnsi="Arial" w:cs="Arial"/>
                <w:b/>
                <w:bCs/>
                <w:lang w:eastAsia="en-ZA"/>
              </w:rPr>
              <w:br/>
              <w:t>Title: Nutrition for Search &amp; Rescue dogs: tailoring needs to the job</w:t>
            </w:r>
            <w:r w:rsidRPr="00435F47">
              <w:rPr>
                <w:rFonts w:ascii="Arial" w:eastAsia="Times New Roman" w:hAnsi="Arial" w:cs="Arial"/>
                <w:b/>
                <w:bCs/>
                <w:lang w:eastAsia="en-ZA"/>
              </w:rPr>
              <w:br/>
            </w:r>
          </w:p>
          <w:p w14:paraId="035C46BD" w14:textId="49BC9ABD" w:rsidR="00435F47" w:rsidRPr="00435F47"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lastRenderedPageBreak/>
              <w:t>Wrap Up Message</w:t>
            </w:r>
            <w:r w:rsidRPr="00435F47">
              <w:rPr>
                <w:rFonts w:ascii="Arial" w:eastAsia="Times New Roman" w:hAnsi="Arial" w:cs="Arial"/>
                <w:b/>
                <w:bCs/>
                <w:lang w:eastAsia="en-ZA"/>
              </w:rPr>
              <w:br/>
              <w:t>Speaker: Bess Pierce, DVM, DABVP, DACVIM, DACVSMR (</w:t>
            </w:r>
            <w:r w:rsidR="00C823FC">
              <w:rPr>
                <w:rFonts w:ascii="Arial" w:eastAsia="Times New Roman" w:hAnsi="Arial" w:cs="Arial"/>
                <w:b/>
                <w:bCs/>
                <w:lang w:eastAsia="en-ZA"/>
              </w:rPr>
              <w:t>Moderator</w:t>
            </w:r>
            <w:r w:rsidRPr="00435F47">
              <w:rPr>
                <w:rFonts w:ascii="Arial" w:eastAsia="Times New Roman" w:hAnsi="Arial" w:cs="Arial"/>
                <w:b/>
                <w:bCs/>
                <w:lang w:eastAsia="en-ZA"/>
              </w:rPr>
              <w:t>)</w:t>
            </w:r>
            <w:r w:rsidRPr="00435F47">
              <w:rPr>
                <w:rFonts w:ascii="Arial" w:eastAsia="Times New Roman" w:hAnsi="Arial" w:cs="Arial"/>
                <w:b/>
                <w:bCs/>
                <w:lang w:eastAsia="en-ZA"/>
              </w:rPr>
              <w:br/>
            </w:r>
          </w:p>
        </w:tc>
        <w:tc>
          <w:tcPr>
            <w:tcW w:w="0" w:type="auto"/>
            <w:tcMar>
              <w:top w:w="30" w:type="dxa"/>
              <w:left w:w="45" w:type="dxa"/>
              <w:bottom w:w="30" w:type="dxa"/>
              <w:right w:w="45" w:type="dxa"/>
            </w:tcMar>
            <w:hideMark/>
          </w:tcPr>
          <w:p w14:paraId="00FE7287" w14:textId="0BF6E5E9" w:rsidR="00C823FC" w:rsidRPr="00C823FC" w:rsidRDefault="00435F47" w:rsidP="00435F47">
            <w:pPr>
              <w:spacing w:after="0" w:line="240" w:lineRule="auto"/>
              <w:rPr>
                <w:rFonts w:ascii="Arial" w:eastAsia="Times New Roman" w:hAnsi="Arial" w:cs="Arial"/>
                <w:b/>
                <w:bCs/>
                <w:lang w:eastAsia="en-ZA"/>
              </w:rPr>
            </w:pPr>
            <w:r w:rsidRPr="00435F47">
              <w:rPr>
                <w:rFonts w:ascii="Arial" w:eastAsia="Times New Roman" w:hAnsi="Arial" w:cs="Arial"/>
                <w:b/>
                <w:bCs/>
                <w:lang w:eastAsia="en-ZA"/>
              </w:rPr>
              <w:lastRenderedPageBreak/>
              <w:t>Speaker: Edgar Aviles-Rosa</w:t>
            </w:r>
            <w:r w:rsidRPr="00435F47">
              <w:rPr>
                <w:rFonts w:ascii="Arial" w:eastAsia="Times New Roman" w:hAnsi="Arial" w:cs="Arial"/>
                <w:b/>
                <w:bCs/>
                <w:lang w:eastAsia="en-ZA"/>
              </w:rPr>
              <w:br/>
              <w:t>Title: Case Study: An Evaluation of Detection Dog Generalization to a Large Quantity of an Unknown Explosive in the Field</w:t>
            </w:r>
            <w:r w:rsidRPr="00435F47">
              <w:rPr>
                <w:rFonts w:ascii="Arial" w:eastAsia="Times New Roman" w:hAnsi="Arial" w:cs="Arial"/>
                <w:b/>
                <w:bCs/>
                <w:lang w:eastAsia="en-ZA"/>
              </w:rPr>
              <w:br/>
            </w:r>
          </w:p>
          <w:p w14:paraId="06126FA5" w14:textId="1D09CB95" w:rsidR="00435F47" w:rsidRPr="00435F47" w:rsidRDefault="00435F47" w:rsidP="00435F47">
            <w:pPr>
              <w:spacing w:after="0" w:line="240" w:lineRule="auto"/>
              <w:rPr>
                <w:rFonts w:ascii="Arial" w:eastAsia="Times New Roman" w:hAnsi="Arial" w:cs="Arial"/>
                <w:lang w:eastAsia="en-ZA"/>
              </w:rPr>
            </w:pPr>
            <w:r w:rsidRPr="00435F47">
              <w:rPr>
                <w:rFonts w:ascii="Arial" w:eastAsia="Times New Roman" w:hAnsi="Arial" w:cs="Arial"/>
                <w:b/>
                <w:bCs/>
                <w:lang w:eastAsia="en-ZA"/>
              </w:rPr>
              <w:lastRenderedPageBreak/>
              <w:t>Wrap Up Message</w:t>
            </w:r>
            <w:r w:rsidRPr="00435F47">
              <w:rPr>
                <w:rFonts w:ascii="Arial" w:eastAsia="Times New Roman" w:hAnsi="Arial" w:cs="Arial"/>
                <w:lang w:eastAsia="en-ZA"/>
              </w:rPr>
              <w:br/>
            </w:r>
            <w:r w:rsidRPr="00435F47">
              <w:rPr>
                <w:rFonts w:ascii="Arial" w:eastAsia="Times New Roman" w:hAnsi="Arial" w:cs="Arial"/>
                <w:b/>
                <w:bCs/>
                <w:lang w:eastAsia="en-ZA"/>
              </w:rPr>
              <w:t>Speaker:</w:t>
            </w:r>
            <w:r w:rsidRPr="00435F47">
              <w:rPr>
                <w:rFonts w:ascii="Arial" w:eastAsia="Times New Roman" w:hAnsi="Arial" w:cs="Arial"/>
                <w:lang w:eastAsia="en-ZA"/>
              </w:rPr>
              <w:t xml:space="preserve"> </w:t>
            </w:r>
            <w:r w:rsidRPr="00435F47">
              <w:rPr>
                <w:rFonts w:ascii="Arial" w:eastAsia="Times New Roman" w:hAnsi="Arial" w:cs="Arial"/>
                <w:b/>
                <w:bCs/>
                <w:lang w:eastAsia="en-ZA"/>
              </w:rPr>
              <w:t>Kelly Mann (</w:t>
            </w:r>
            <w:r w:rsidR="00C823FC" w:rsidRPr="00C823FC">
              <w:rPr>
                <w:rFonts w:ascii="Arial" w:eastAsia="Times New Roman" w:hAnsi="Arial" w:cs="Arial"/>
                <w:b/>
                <w:bCs/>
                <w:lang w:eastAsia="en-ZA"/>
              </w:rPr>
              <w:t>Moderator</w:t>
            </w:r>
            <w:r w:rsidRPr="00435F47">
              <w:rPr>
                <w:rFonts w:ascii="Arial" w:eastAsia="Times New Roman" w:hAnsi="Arial" w:cs="Arial"/>
                <w:b/>
                <w:bCs/>
                <w:lang w:eastAsia="en-ZA"/>
              </w:rPr>
              <w:t>) &amp; Paul Mundell (</w:t>
            </w:r>
            <w:r w:rsidR="00C823FC" w:rsidRPr="00C823FC">
              <w:rPr>
                <w:rFonts w:ascii="Arial" w:eastAsia="Times New Roman" w:hAnsi="Arial" w:cs="Arial"/>
                <w:b/>
                <w:bCs/>
                <w:lang w:eastAsia="en-ZA"/>
              </w:rPr>
              <w:t>IWDBA President</w:t>
            </w:r>
            <w:r w:rsidRPr="00435F47">
              <w:rPr>
                <w:rFonts w:ascii="Arial" w:eastAsia="Times New Roman" w:hAnsi="Arial" w:cs="Arial"/>
                <w:b/>
                <w:bCs/>
                <w:lang w:eastAsia="en-ZA"/>
              </w:rPr>
              <w:t>)</w:t>
            </w:r>
            <w:r w:rsidRPr="00435F47">
              <w:rPr>
                <w:rFonts w:ascii="Arial" w:eastAsia="Times New Roman" w:hAnsi="Arial" w:cs="Arial"/>
                <w:b/>
                <w:bCs/>
                <w:lang w:eastAsia="en-ZA"/>
              </w:rPr>
              <w:br/>
            </w:r>
          </w:p>
        </w:tc>
      </w:tr>
    </w:tbl>
    <w:p w14:paraId="2EB4D0D4" w14:textId="0944F981" w:rsidR="00435F47" w:rsidRDefault="00435F47"/>
    <w:tbl>
      <w:tblPr>
        <w:tblW w:w="1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3"/>
        <w:gridCol w:w="3893"/>
        <w:gridCol w:w="3570"/>
        <w:gridCol w:w="4272"/>
      </w:tblGrid>
      <w:tr w:rsidR="00223C85" w:rsidRPr="00435F47" w14:paraId="5153BC0E" w14:textId="77777777" w:rsidTr="00223C85">
        <w:trPr>
          <w:trHeight w:val="315"/>
        </w:trPr>
        <w:tc>
          <w:tcPr>
            <w:tcW w:w="2313" w:type="dxa"/>
            <w:tcMar>
              <w:top w:w="30" w:type="dxa"/>
              <w:left w:w="45" w:type="dxa"/>
              <w:bottom w:w="30" w:type="dxa"/>
              <w:right w:w="45" w:type="dxa"/>
            </w:tcMar>
          </w:tcPr>
          <w:p w14:paraId="789AC26C" w14:textId="26DF6691" w:rsidR="00223C85" w:rsidRPr="00435F47" w:rsidRDefault="00223C85" w:rsidP="00223C85">
            <w:pPr>
              <w:spacing w:after="0" w:line="240" w:lineRule="auto"/>
              <w:rPr>
                <w:rFonts w:ascii="Arial" w:eastAsia="Times New Roman" w:hAnsi="Arial" w:cs="Arial"/>
                <w:b/>
                <w:bCs/>
                <w:lang w:eastAsia="en-ZA"/>
              </w:rPr>
            </w:pPr>
            <w:r>
              <w:rPr>
                <w:rFonts w:ascii="Arial" w:eastAsia="Times New Roman" w:hAnsi="Arial" w:cs="Arial"/>
                <w:b/>
                <w:bCs/>
                <w:lang w:eastAsia="en-ZA"/>
              </w:rPr>
              <w:t>Pre-Recorded (15 minutes)</w:t>
            </w:r>
          </w:p>
        </w:tc>
        <w:tc>
          <w:tcPr>
            <w:tcW w:w="3893" w:type="dxa"/>
            <w:tcMar>
              <w:top w:w="30" w:type="dxa"/>
              <w:left w:w="45" w:type="dxa"/>
              <w:bottom w:w="30" w:type="dxa"/>
              <w:right w:w="45" w:type="dxa"/>
            </w:tcMar>
          </w:tcPr>
          <w:p w14:paraId="64219474" w14:textId="0808DDE7"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Speaker: </w:t>
            </w:r>
            <w:r w:rsidRPr="007D4CBB">
              <w:rPr>
                <w:rFonts w:ascii="Arial" w:eastAsia="Arial" w:hAnsi="Arial" w:cs="Arial"/>
                <w:b/>
                <w:bCs/>
              </w:rPr>
              <w:t>Jennifer L. Essler, PhD</w:t>
            </w:r>
            <w:r w:rsidRPr="00091B1B">
              <w:rPr>
                <w:rFonts w:ascii="Arial" w:eastAsia="Arial" w:hAnsi="Arial" w:cs="Arial"/>
                <w:b/>
                <w:bCs/>
              </w:rPr>
              <w:t xml:space="preserve"> </w:t>
            </w:r>
            <w:r>
              <w:rPr>
                <w:rFonts w:ascii="Arial" w:eastAsia="Arial" w:hAnsi="Arial" w:cs="Arial"/>
                <w:b/>
                <w:bCs/>
              </w:rPr>
              <w:t xml:space="preserve">Title: </w:t>
            </w:r>
            <w:r w:rsidRPr="00091B1B">
              <w:rPr>
                <w:rFonts w:ascii="Arial" w:eastAsia="Arial" w:hAnsi="Arial" w:cs="Arial"/>
                <w:b/>
                <w:bCs/>
              </w:rPr>
              <w:t>Comparing dogs from multiple working careers on the ‘impossible’ task</w:t>
            </w:r>
          </w:p>
        </w:tc>
        <w:tc>
          <w:tcPr>
            <w:tcW w:w="3570" w:type="dxa"/>
            <w:tcMar>
              <w:top w:w="30" w:type="dxa"/>
              <w:left w:w="45" w:type="dxa"/>
              <w:bottom w:w="30" w:type="dxa"/>
              <w:right w:w="45" w:type="dxa"/>
            </w:tcMar>
          </w:tcPr>
          <w:p w14:paraId="0621783D"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Mia Cobb, PhD </w:t>
            </w:r>
          </w:p>
          <w:p w14:paraId="774923A4" w14:textId="4D0E5F9A"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Working Dog Welfare: Where are we now and where are we going?</w:t>
            </w:r>
          </w:p>
        </w:tc>
        <w:tc>
          <w:tcPr>
            <w:tcW w:w="4272" w:type="dxa"/>
            <w:tcMar>
              <w:top w:w="30" w:type="dxa"/>
              <w:left w:w="45" w:type="dxa"/>
              <w:bottom w:w="30" w:type="dxa"/>
              <w:right w:w="45" w:type="dxa"/>
            </w:tcMar>
          </w:tcPr>
          <w:p w14:paraId="66C5169D"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Kat Janczur, MSc </w:t>
            </w:r>
          </w:p>
          <w:p w14:paraId="4BE9544C" w14:textId="32017EDF"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A novel method for the detection of Japanese knotweed (</w:t>
            </w:r>
            <w:r w:rsidRPr="00D62A4B">
              <w:rPr>
                <w:rFonts w:ascii="Arial" w:eastAsia="Arial" w:hAnsi="Arial" w:cs="Arial"/>
                <w:b/>
                <w:bCs/>
                <w:i/>
                <w:iCs/>
              </w:rPr>
              <w:t>Reynoutria japonica)</w:t>
            </w:r>
            <w:r w:rsidRPr="00091B1B">
              <w:rPr>
                <w:rFonts w:ascii="Arial" w:eastAsia="Arial" w:hAnsi="Arial" w:cs="Arial"/>
                <w:b/>
                <w:bCs/>
              </w:rPr>
              <w:t xml:space="preserve"> using specially trained canines</w:t>
            </w:r>
          </w:p>
        </w:tc>
      </w:tr>
      <w:tr w:rsidR="00223C85" w:rsidRPr="00435F47" w14:paraId="2307E98F" w14:textId="77777777" w:rsidTr="00223C85">
        <w:trPr>
          <w:trHeight w:val="315"/>
        </w:trPr>
        <w:tc>
          <w:tcPr>
            <w:tcW w:w="2313" w:type="dxa"/>
            <w:tcMar>
              <w:top w:w="30" w:type="dxa"/>
              <w:left w:w="45" w:type="dxa"/>
              <w:bottom w:w="30" w:type="dxa"/>
              <w:right w:w="45" w:type="dxa"/>
            </w:tcMar>
          </w:tcPr>
          <w:p w14:paraId="51A0FBA3" w14:textId="145ED512" w:rsidR="00223C85" w:rsidRPr="00435F47" w:rsidRDefault="00223C85" w:rsidP="00223C85">
            <w:pPr>
              <w:spacing w:after="0" w:line="240" w:lineRule="auto"/>
              <w:rPr>
                <w:rFonts w:ascii="Arial" w:eastAsia="Times New Roman" w:hAnsi="Arial" w:cs="Arial"/>
                <w:b/>
                <w:bCs/>
                <w:lang w:eastAsia="en-ZA"/>
              </w:rPr>
            </w:pPr>
            <w:r w:rsidRPr="003C3F03">
              <w:rPr>
                <w:rFonts w:ascii="Arial" w:eastAsia="Times New Roman" w:hAnsi="Arial" w:cs="Arial"/>
                <w:b/>
                <w:bCs/>
                <w:lang w:eastAsia="en-ZA"/>
              </w:rPr>
              <w:t>Pre-Recorded (15 minutes)</w:t>
            </w:r>
          </w:p>
        </w:tc>
        <w:tc>
          <w:tcPr>
            <w:tcW w:w="3893" w:type="dxa"/>
            <w:tcMar>
              <w:top w:w="30" w:type="dxa"/>
              <w:left w:w="45" w:type="dxa"/>
              <w:bottom w:w="30" w:type="dxa"/>
              <w:right w:w="45" w:type="dxa"/>
            </w:tcMar>
          </w:tcPr>
          <w:p w14:paraId="57359F30"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Emily Bray, PhD </w:t>
            </w:r>
          </w:p>
          <w:p w14:paraId="27E27711" w14:textId="3F28DE16"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Development and heritability of cognitive traits in Canine Companions dogs</w:t>
            </w:r>
          </w:p>
        </w:tc>
        <w:tc>
          <w:tcPr>
            <w:tcW w:w="3570" w:type="dxa"/>
            <w:tcMar>
              <w:top w:w="30" w:type="dxa"/>
              <w:left w:w="45" w:type="dxa"/>
              <w:bottom w:w="30" w:type="dxa"/>
              <w:right w:w="45" w:type="dxa"/>
            </w:tcMar>
          </w:tcPr>
          <w:p w14:paraId="3B766D90"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Brian Farr, PhD (Maj.)</w:t>
            </w:r>
          </w:p>
          <w:p w14:paraId="35FE970D" w14:textId="49560641"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Assessing working dog fitness with the Penn Vet Working Dog Center Fit To Work program</w:t>
            </w:r>
          </w:p>
        </w:tc>
        <w:tc>
          <w:tcPr>
            <w:tcW w:w="4272" w:type="dxa"/>
            <w:tcMar>
              <w:top w:w="30" w:type="dxa"/>
              <w:left w:w="45" w:type="dxa"/>
              <w:bottom w:w="30" w:type="dxa"/>
              <w:right w:w="45" w:type="dxa"/>
            </w:tcMar>
          </w:tcPr>
          <w:p w14:paraId="01275623" w14:textId="77777777" w:rsidR="001828CF"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Linzi Williamson, PhD </w:t>
            </w:r>
          </w:p>
          <w:p w14:paraId="02F59954" w14:textId="455FA41A"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Examining the Role of Significant Others in Canine Welfare within the Context of Veterans Working with Service Dogs</w:t>
            </w:r>
          </w:p>
        </w:tc>
      </w:tr>
      <w:tr w:rsidR="00223C85" w:rsidRPr="00435F47" w14:paraId="726AC300" w14:textId="77777777" w:rsidTr="00223C85">
        <w:trPr>
          <w:trHeight w:val="315"/>
        </w:trPr>
        <w:tc>
          <w:tcPr>
            <w:tcW w:w="2313" w:type="dxa"/>
            <w:tcMar>
              <w:top w:w="30" w:type="dxa"/>
              <w:left w:w="45" w:type="dxa"/>
              <w:bottom w:w="30" w:type="dxa"/>
              <w:right w:w="45" w:type="dxa"/>
            </w:tcMar>
          </w:tcPr>
          <w:p w14:paraId="57570440" w14:textId="1520C0A6" w:rsidR="00223C85" w:rsidRPr="00435F47" w:rsidRDefault="00223C85" w:rsidP="00223C85">
            <w:pPr>
              <w:spacing w:after="0" w:line="240" w:lineRule="auto"/>
              <w:rPr>
                <w:rFonts w:ascii="Arial" w:eastAsia="Times New Roman" w:hAnsi="Arial" w:cs="Arial"/>
                <w:b/>
                <w:bCs/>
                <w:lang w:eastAsia="en-ZA"/>
              </w:rPr>
            </w:pPr>
            <w:r w:rsidRPr="003C3F03">
              <w:rPr>
                <w:rFonts w:ascii="Arial" w:eastAsia="Times New Roman" w:hAnsi="Arial" w:cs="Arial"/>
                <w:b/>
                <w:bCs/>
                <w:lang w:eastAsia="en-ZA"/>
              </w:rPr>
              <w:t>Pre-Recorded (15 minutes)</w:t>
            </w:r>
          </w:p>
        </w:tc>
        <w:tc>
          <w:tcPr>
            <w:tcW w:w="3893" w:type="dxa"/>
            <w:tcMar>
              <w:top w:w="30" w:type="dxa"/>
              <w:left w:w="45" w:type="dxa"/>
              <w:bottom w:w="30" w:type="dxa"/>
              <w:right w:w="45" w:type="dxa"/>
            </w:tcMar>
          </w:tcPr>
          <w:p w14:paraId="1DDCD02E"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Scott Thomas </w:t>
            </w:r>
          </w:p>
          <w:p w14:paraId="404AFEF1" w14:textId="3B2B348D"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Observations on observing behavior in working dogs</w:t>
            </w:r>
          </w:p>
        </w:tc>
        <w:tc>
          <w:tcPr>
            <w:tcW w:w="3570" w:type="dxa"/>
            <w:tcMar>
              <w:top w:w="30" w:type="dxa"/>
              <w:left w:w="45" w:type="dxa"/>
              <w:bottom w:w="30" w:type="dxa"/>
              <w:right w:w="45" w:type="dxa"/>
            </w:tcMar>
          </w:tcPr>
          <w:p w14:paraId="043AB665"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Dr Mia Cobb, PhD </w:t>
            </w:r>
          </w:p>
          <w:p w14:paraId="1823286A" w14:textId="5B73FECE"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Digital innovation for working dogs</w:t>
            </w:r>
          </w:p>
        </w:tc>
        <w:tc>
          <w:tcPr>
            <w:tcW w:w="4272" w:type="dxa"/>
            <w:tcMar>
              <w:top w:w="30" w:type="dxa"/>
              <w:left w:w="45" w:type="dxa"/>
              <w:bottom w:w="30" w:type="dxa"/>
              <w:right w:w="45" w:type="dxa"/>
            </w:tcMar>
          </w:tcPr>
          <w:p w14:paraId="34860A10"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EF4962">
              <w:rPr>
                <w:rFonts w:ascii="Arial" w:eastAsia="Arial" w:hAnsi="Arial" w:cs="Arial"/>
                <w:b/>
                <w:bCs/>
              </w:rPr>
              <w:t xml:space="preserve">Edgar O. Aviles-Rosa, PhD </w:t>
            </w:r>
          </w:p>
          <w:p w14:paraId="17D21B37" w14:textId="153CDC8F"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A detailed evaluation of Spotted Lanternfly (Lycorma delicatula) detection dog training and performance</w:t>
            </w:r>
          </w:p>
        </w:tc>
      </w:tr>
      <w:tr w:rsidR="00223C85" w:rsidRPr="00435F47" w14:paraId="28F74F4B" w14:textId="77777777" w:rsidTr="00223C85">
        <w:trPr>
          <w:trHeight w:val="315"/>
        </w:trPr>
        <w:tc>
          <w:tcPr>
            <w:tcW w:w="2313" w:type="dxa"/>
            <w:tcMar>
              <w:top w:w="30" w:type="dxa"/>
              <w:left w:w="45" w:type="dxa"/>
              <w:bottom w:w="30" w:type="dxa"/>
              <w:right w:w="45" w:type="dxa"/>
            </w:tcMar>
          </w:tcPr>
          <w:p w14:paraId="55959165" w14:textId="248B611F" w:rsidR="00223C85" w:rsidRPr="00435F47" w:rsidRDefault="00223C85" w:rsidP="00223C85">
            <w:pPr>
              <w:spacing w:after="0" w:line="240" w:lineRule="auto"/>
              <w:rPr>
                <w:rFonts w:ascii="Arial" w:eastAsia="Times New Roman" w:hAnsi="Arial" w:cs="Arial"/>
                <w:b/>
                <w:bCs/>
                <w:lang w:eastAsia="en-ZA"/>
              </w:rPr>
            </w:pPr>
            <w:r w:rsidRPr="003C3F03">
              <w:rPr>
                <w:rFonts w:ascii="Arial" w:eastAsia="Times New Roman" w:hAnsi="Arial" w:cs="Arial"/>
                <w:b/>
                <w:bCs/>
                <w:lang w:eastAsia="en-ZA"/>
              </w:rPr>
              <w:t>Pre-Recorded (15 minutes)</w:t>
            </w:r>
          </w:p>
        </w:tc>
        <w:tc>
          <w:tcPr>
            <w:tcW w:w="3893" w:type="dxa"/>
            <w:tcMar>
              <w:top w:w="30" w:type="dxa"/>
              <w:left w:w="45" w:type="dxa"/>
              <w:bottom w:w="30" w:type="dxa"/>
              <w:right w:w="45" w:type="dxa"/>
            </w:tcMar>
          </w:tcPr>
          <w:p w14:paraId="1717960E"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Elizabeth Hare, PhD </w:t>
            </w:r>
          </w:p>
          <w:p w14:paraId="65F7A51C" w14:textId="7EE463A9"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Assessment of the Agreement between Fosters and Trainers Evaluating Behavior with the C-BARQ and Behavior Checklist</w:t>
            </w:r>
          </w:p>
        </w:tc>
        <w:tc>
          <w:tcPr>
            <w:tcW w:w="3570" w:type="dxa"/>
            <w:tcMar>
              <w:top w:w="30" w:type="dxa"/>
              <w:left w:w="45" w:type="dxa"/>
              <w:bottom w:w="30" w:type="dxa"/>
              <w:right w:w="45" w:type="dxa"/>
            </w:tcMar>
          </w:tcPr>
          <w:p w14:paraId="0C0314EF"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Erin Perry, PhD </w:t>
            </w:r>
          </w:p>
          <w:p w14:paraId="6885FFB5" w14:textId="6D46BE1B"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Canine decontamination in the field: Lessons learned from the Champlain Towers building collapse</w:t>
            </w:r>
          </w:p>
        </w:tc>
        <w:tc>
          <w:tcPr>
            <w:tcW w:w="4272" w:type="dxa"/>
            <w:tcMar>
              <w:top w:w="30" w:type="dxa"/>
              <w:left w:w="45" w:type="dxa"/>
              <w:bottom w:w="30" w:type="dxa"/>
              <w:right w:w="45" w:type="dxa"/>
            </w:tcMar>
          </w:tcPr>
          <w:p w14:paraId="5AE61E22"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Astrid Concha, PhD </w:t>
            </w:r>
          </w:p>
          <w:p w14:paraId="77AFA91A" w14:textId="491EE36E"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Effect of impulsivity and core effect on training performance in dual purpose military working dogs</w:t>
            </w:r>
          </w:p>
        </w:tc>
      </w:tr>
      <w:tr w:rsidR="00223C85" w:rsidRPr="00435F47" w14:paraId="1E297EB0" w14:textId="77777777" w:rsidTr="00223C85">
        <w:trPr>
          <w:trHeight w:val="315"/>
        </w:trPr>
        <w:tc>
          <w:tcPr>
            <w:tcW w:w="2313" w:type="dxa"/>
            <w:tcMar>
              <w:top w:w="30" w:type="dxa"/>
              <w:left w:w="45" w:type="dxa"/>
              <w:bottom w:w="30" w:type="dxa"/>
              <w:right w:w="45" w:type="dxa"/>
            </w:tcMar>
          </w:tcPr>
          <w:p w14:paraId="222ACBEF" w14:textId="12199A50" w:rsidR="00223C85" w:rsidRPr="00435F47" w:rsidRDefault="00223C85" w:rsidP="00223C85">
            <w:pPr>
              <w:spacing w:after="0" w:line="240" w:lineRule="auto"/>
              <w:rPr>
                <w:rFonts w:ascii="Arial" w:eastAsia="Times New Roman" w:hAnsi="Arial" w:cs="Arial"/>
                <w:b/>
                <w:bCs/>
                <w:lang w:eastAsia="en-ZA"/>
              </w:rPr>
            </w:pPr>
            <w:r w:rsidRPr="003C3F03">
              <w:rPr>
                <w:rFonts w:ascii="Arial" w:eastAsia="Times New Roman" w:hAnsi="Arial" w:cs="Arial"/>
                <w:b/>
                <w:bCs/>
                <w:lang w:eastAsia="en-ZA"/>
              </w:rPr>
              <w:t>Pre-Recorded (15 minutes)</w:t>
            </w:r>
          </w:p>
        </w:tc>
        <w:tc>
          <w:tcPr>
            <w:tcW w:w="3893" w:type="dxa"/>
            <w:tcMar>
              <w:top w:w="30" w:type="dxa"/>
              <w:left w:w="45" w:type="dxa"/>
              <w:bottom w:w="30" w:type="dxa"/>
              <w:right w:w="45" w:type="dxa"/>
            </w:tcMar>
          </w:tcPr>
          <w:p w14:paraId="1AD03CAA"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Katy M. Evans, PhD </w:t>
            </w:r>
          </w:p>
          <w:p w14:paraId="5EDE5309" w14:textId="41B3F962"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The use of historical health records at The Seeing Eye in genome-wide association studies for canine health traits</w:t>
            </w:r>
          </w:p>
        </w:tc>
        <w:tc>
          <w:tcPr>
            <w:tcW w:w="3570" w:type="dxa"/>
            <w:tcMar>
              <w:top w:w="30" w:type="dxa"/>
              <w:left w:w="45" w:type="dxa"/>
              <w:bottom w:w="30" w:type="dxa"/>
              <w:right w:w="45" w:type="dxa"/>
            </w:tcMar>
          </w:tcPr>
          <w:p w14:paraId="6CA984BA"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Heather J. Huson, PhD </w:t>
            </w:r>
          </w:p>
          <w:p w14:paraId="1224577D" w14:textId="3E55CAA2"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A novel risk locus on canine chromosome 18 is identified for congenital laryngeal paralysis in Alaskan sled dogs</w:t>
            </w:r>
          </w:p>
        </w:tc>
        <w:tc>
          <w:tcPr>
            <w:tcW w:w="4272" w:type="dxa"/>
            <w:tcMar>
              <w:top w:w="30" w:type="dxa"/>
              <w:left w:w="45" w:type="dxa"/>
              <w:bottom w:w="30" w:type="dxa"/>
              <w:right w:w="45" w:type="dxa"/>
            </w:tcMar>
          </w:tcPr>
          <w:p w14:paraId="4107CE13"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Ben Carey </w:t>
            </w:r>
          </w:p>
          <w:p w14:paraId="173D1A5F" w14:textId="637983F2"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Transitioning a Therapy Dog Program Online: What's In It For the Dog?</w:t>
            </w:r>
          </w:p>
        </w:tc>
      </w:tr>
      <w:tr w:rsidR="00223C85" w:rsidRPr="00435F47" w14:paraId="5D9D4865" w14:textId="77777777" w:rsidTr="00223C85">
        <w:trPr>
          <w:trHeight w:val="315"/>
        </w:trPr>
        <w:tc>
          <w:tcPr>
            <w:tcW w:w="2313" w:type="dxa"/>
            <w:tcMar>
              <w:top w:w="30" w:type="dxa"/>
              <w:left w:w="45" w:type="dxa"/>
              <w:bottom w:w="30" w:type="dxa"/>
              <w:right w:w="45" w:type="dxa"/>
            </w:tcMar>
          </w:tcPr>
          <w:p w14:paraId="5A3AF2F2" w14:textId="7B419D71" w:rsidR="00223C85" w:rsidRPr="00435F47" w:rsidRDefault="00223C85" w:rsidP="00223C85">
            <w:pPr>
              <w:spacing w:after="0" w:line="240" w:lineRule="auto"/>
              <w:rPr>
                <w:rFonts w:ascii="Arial" w:eastAsia="Times New Roman" w:hAnsi="Arial" w:cs="Arial"/>
                <w:b/>
                <w:bCs/>
                <w:lang w:eastAsia="en-ZA"/>
              </w:rPr>
            </w:pPr>
            <w:r w:rsidRPr="003C3F03">
              <w:rPr>
                <w:rFonts w:ascii="Arial" w:eastAsia="Times New Roman" w:hAnsi="Arial" w:cs="Arial"/>
                <w:b/>
                <w:bCs/>
                <w:lang w:eastAsia="en-ZA"/>
              </w:rPr>
              <w:t>Pre-Recorded (15 minutes)</w:t>
            </w:r>
          </w:p>
        </w:tc>
        <w:tc>
          <w:tcPr>
            <w:tcW w:w="3893" w:type="dxa"/>
            <w:tcMar>
              <w:top w:w="30" w:type="dxa"/>
              <w:left w:w="45" w:type="dxa"/>
              <w:bottom w:w="30" w:type="dxa"/>
              <w:right w:w="45" w:type="dxa"/>
            </w:tcMar>
          </w:tcPr>
          <w:p w14:paraId="30730436"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Molly Riser </w:t>
            </w:r>
          </w:p>
          <w:p w14:paraId="228718C4" w14:textId="47755CC4"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lastRenderedPageBreak/>
              <w:t xml:space="preserve">Title: </w:t>
            </w:r>
            <w:r w:rsidRPr="00091B1B">
              <w:rPr>
                <w:rFonts w:ascii="Arial" w:eastAsia="Arial" w:hAnsi="Arial" w:cs="Arial"/>
                <w:b/>
                <w:bCs/>
              </w:rPr>
              <w:t>Using Single-Step Genomic BLUP to Compute Genomic Enhanced Breeding values for Self-Modulation in Working Dogs</w:t>
            </w:r>
          </w:p>
        </w:tc>
        <w:tc>
          <w:tcPr>
            <w:tcW w:w="3570" w:type="dxa"/>
            <w:tcMar>
              <w:top w:w="30" w:type="dxa"/>
              <w:left w:w="45" w:type="dxa"/>
              <w:bottom w:w="30" w:type="dxa"/>
              <w:right w:w="45" w:type="dxa"/>
            </w:tcMar>
          </w:tcPr>
          <w:p w14:paraId="33CDCB6E" w14:textId="7C4B7473"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lastRenderedPageBreak/>
              <w:t xml:space="preserve">Speaker: </w:t>
            </w:r>
            <w:r w:rsidRPr="00091B1B">
              <w:rPr>
                <w:rFonts w:ascii="Arial" w:eastAsia="Arial" w:hAnsi="Arial" w:cs="Arial"/>
                <w:b/>
                <w:bCs/>
              </w:rPr>
              <w:t xml:space="preserve">Jayne McGhie, BVSc </w:t>
            </w:r>
            <w:r>
              <w:rPr>
                <w:rFonts w:ascii="Arial" w:eastAsia="Arial" w:hAnsi="Arial" w:cs="Arial"/>
                <w:b/>
                <w:bCs/>
              </w:rPr>
              <w:t xml:space="preserve">Title: </w:t>
            </w:r>
            <w:r w:rsidRPr="00091B1B">
              <w:rPr>
                <w:rFonts w:ascii="Arial" w:eastAsia="Arial" w:hAnsi="Arial" w:cs="Arial"/>
                <w:b/>
                <w:bCs/>
              </w:rPr>
              <w:t xml:space="preserve">Prevalence of Canine </w:t>
            </w:r>
            <w:r w:rsidRPr="00091B1B">
              <w:rPr>
                <w:rFonts w:ascii="Arial" w:eastAsia="Arial" w:hAnsi="Arial" w:cs="Arial"/>
                <w:b/>
                <w:bCs/>
              </w:rPr>
              <w:lastRenderedPageBreak/>
              <w:t>Degenerative Myelopathy SOD- 1Mutation in Working Dogs across Australia and New Zealand</w:t>
            </w:r>
          </w:p>
        </w:tc>
        <w:tc>
          <w:tcPr>
            <w:tcW w:w="4272" w:type="dxa"/>
            <w:tcMar>
              <w:top w:w="30" w:type="dxa"/>
              <w:left w:w="45" w:type="dxa"/>
              <w:bottom w:w="30" w:type="dxa"/>
              <w:right w:w="45" w:type="dxa"/>
            </w:tcMar>
          </w:tcPr>
          <w:p w14:paraId="67CD82B5" w14:textId="77777777" w:rsidR="00223C85" w:rsidRDefault="00223C85" w:rsidP="00223C85">
            <w:pPr>
              <w:spacing w:after="0" w:line="240" w:lineRule="auto"/>
              <w:rPr>
                <w:rFonts w:ascii="Arial" w:eastAsia="Arial" w:hAnsi="Arial" w:cs="Arial"/>
                <w:b/>
                <w:bCs/>
              </w:rPr>
            </w:pPr>
            <w:r>
              <w:rPr>
                <w:rFonts w:ascii="Arial" w:eastAsia="Arial" w:hAnsi="Arial" w:cs="Arial"/>
                <w:b/>
                <w:bCs/>
              </w:rPr>
              <w:lastRenderedPageBreak/>
              <w:t xml:space="preserve">Speaker: </w:t>
            </w:r>
            <w:r w:rsidRPr="00091B1B">
              <w:rPr>
                <w:rFonts w:ascii="Arial" w:eastAsia="Arial" w:hAnsi="Arial" w:cs="Arial"/>
                <w:b/>
                <w:bCs/>
              </w:rPr>
              <w:t xml:space="preserve">Margot Perez, PhD </w:t>
            </w:r>
          </w:p>
          <w:p w14:paraId="79020596" w14:textId="240B7D2A"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lastRenderedPageBreak/>
              <w:t xml:space="preserve">Title: </w:t>
            </w:r>
            <w:r w:rsidRPr="00091B1B">
              <w:rPr>
                <w:rFonts w:ascii="Arial" w:eastAsia="Arial" w:hAnsi="Arial" w:cs="Arial"/>
                <w:b/>
                <w:bCs/>
              </w:rPr>
              <w:t>Solving cold-cases: Dogs can match human scents collected several years apart</w:t>
            </w:r>
          </w:p>
        </w:tc>
      </w:tr>
      <w:tr w:rsidR="00223C85" w:rsidRPr="00435F47" w14:paraId="74652A45" w14:textId="77777777" w:rsidTr="00223C85">
        <w:trPr>
          <w:trHeight w:val="315"/>
        </w:trPr>
        <w:tc>
          <w:tcPr>
            <w:tcW w:w="2313" w:type="dxa"/>
            <w:tcMar>
              <w:top w:w="30" w:type="dxa"/>
              <w:left w:w="45" w:type="dxa"/>
              <w:bottom w:w="30" w:type="dxa"/>
              <w:right w:w="45" w:type="dxa"/>
            </w:tcMar>
          </w:tcPr>
          <w:p w14:paraId="3882D31D" w14:textId="1388B93E" w:rsidR="00223C85" w:rsidRPr="003C3F03" w:rsidRDefault="00223C85" w:rsidP="00223C85">
            <w:pPr>
              <w:spacing w:after="0" w:line="240" w:lineRule="auto"/>
              <w:rPr>
                <w:rFonts w:ascii="Arial" w:eastAsia="Times New Roman" w:hAnsi="Arial" w:cs="Arial"/>
                <w:b/>
                <w:bCs/>
                <w:lang w:eastAsia="en-ZA"/>
              </w:rPr>
            </w:pPr>
            <w:r w:rsidRPr="001D2A2A">
              <w:rPr>
                <w:rFonts w:ascii="Arial" w:eastAsia="Times New Roman" w:hAnsi="Arial" w:cs="Arial"/>
                <w:b/>
                <w:bCs/>
                <w:lang w:eastAsia="en-ZA"/>
              </w:rPr>
              <w:lastRenderedPageBreak/>
              <w:t>Pre-Recorded (15 minutes)</w:t>
            </w:r>
          </w:p>
        </w:tc>
        <w:tc>
          <w:tcPr>
            <w:tcW w:w="3893" w:type="dxa"/>
            <w:tcMar>
              <w:top w:w="30" w:type="dxa"/>
              <w:left w:w="45" w:type="dxa"/>
              <w:bottom w:w="30" w:type="dxa"/>
              <w:right w:w="45" w:type="dxa"/>
            </w:tcMar>
          </w:tcPr>
          <w:p w14:paraId="0DE9D94D" w14:textId="5E210FEA"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Desiree Broach, Lt. Col.</w:t>
            </w:r>
            <w:r>
              <w:rPr>
                <w:rFonts w:ascii="Arial" w:eastAsia="Arial" w:hAnsi="Arial" w:cs="Arial"/>
                <w:b/>
                <w:bCs/>
              </w:rPr>
              <w:t xml:space="preserve"> Title: </w:t>
            </w:r>
            <w:r w:rsidRPr="00091B1B">
              <w:rPr>
                <w:rFonts w:ascii="Arial" w:eastAsia="Arial" w:hAnsi="Arial" w:cs="Arial"/>
                <w:b/>
                <w:bCs/>
              </w:rPr>
              <w:t>Military Working Dog Aggression and Welfare</w:t>
            </w:r>
          </w:p>
        </w:tc>
        <w:tc>
          <w:tcPr>
            <w:tcW w:w="3570" w:type="dxa"/>
            <w:tcMar>
              <w:top w:w="30" w:type="dxa"/>
              <w:left w:w="45" w:type="dxa"/>
              <w:bottom w:w="30" w:type="dxa"/>
              <w:right w:w="45" w:type="dxa"/>
            </w:tcMar>
          </w:tcPr>
          <w:p w14:paraId="75BF6A8B"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Brian Farr, PhD (Maj.)</w:t>
            </w:r>
          </w:p>
          <w:p w14:paraId="5F4229AD" w14:textId="4B673F9F"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Explosive detection canine operational requirements and performance degradation: expert perspectives</w:t>
            </w:r>
          </w:p>
        </w:tc>
        <w:tc>
          <w:tcPr>
            <w:tcW w:w="4272" w:type="dxa"/>
            <w:tcMar>
              <w:top w:w="30" w:type="dxa"/>
              <w:left w:w="45" w:type="dxa"/>
              <w:bottom w:w="30" w:type="dxa"/>
              <w:right w:w="45" w:type="dxa"/>
            </w:tcMar>
          </w:tcPr>
          <w:p w14:paraId="6BDC379F"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Mark Gabriele </w:t>
            </w:r>
          </w:p>
          <w:p w14:paraId="0845AF5D" w14:textId="7A4EC30C"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PBED Training Guideline: An interactive tool for up training</w:t>
            </w:r>
          </w:p>
        </w:tc>
      </w:tr>
      <w:tr w:rsidR="00223C85" w:rsidRPr="00435F47" w14:paraId="4145E069" w14:textId="77777777" w:rsidTr="00223C85">
        <w:trPr>
          <w:trHeight w:val="315"/>
        </w:trPr>
        <w:tc>
          <w:tcPr>
            <w:tcW w:w="2313" w:type="dxa"/>
            <w:tcMar>
              <w:top w:w="30" w:type="dxa"/>
              <w:left w:w="45" w:type="dxa"/>
              <w:bottom w:w="30" w:type="dxa"/>
              <w:right w:w="45" w:type="dxa"/>
            </w:tcMar>
          </w:tcPr>
          <w:p w14:paraId="1E21347C" w14:textId="7F372AD4" w:rsidR="00223C85" w:rsidRPr="003C3F03" w:rsidRDefault="00223C85" w:rsidP="00223C85">
            <w:pPr>
              <w:spacing w:after="0" w:line="240" w:lineRule="auto"/>
              <w:rPr>
                <w:rFonts w:ascii="Arial" w:eastAsia="Times New Roman" w:hAnsi="Arial" w:cs="Arial"/>
                <w:b/>
                <w:bCs/>
                <w:lang w:eastAsia="en-ZA"/>
              </w:rPr>
            </w:pPr>
            <w:r w:rsidRPr="001D2A2A">
              <w:rPr>
                <w:rFonts w:ascii="Arial" w:eastAsia="Times New Roman" w:hAnsi="Arial" w:cs="Arial"/>
                <w:b/>
                <w:bCs/>
                <w:lang w:eastAsia="en-ZA"/>
              </w:rPr>
              <w:t>Pre-Recorded (15 minutes)</w:t>
            </w:r>
          </w:p>
        </w:tc>
        <w:tc>
          <w:tcPr>
            <w:tcW w:w="3893" w:type="dxa"/>
            <w:tcMar>
              <w:top w:w="30" w:type="dxa"/>
              <w:left w:w="45" w:type="dxa"/>
              <w:bottom w:w="30" w:type="dxa"/>
              <w:right w:w="45" w:type="dxa"/>
            </w:tcMar>
          </w:tcPr>
          <w:p w14:paraId="356C638B"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Richard A. Vargus, PhD (Lt. Col.)</w:t>
            </w:r>
          </w:p>
          <w:p w14:paraId="7AE73AAE" w14:textId="1A3395AE" w:rsidR="00223C85" w:rsidRDefault="00223C85" w:rsidP="00223C85">
            <w:pPr>
              <w:spacing w:after="0" w:line="240" w:lineRule="auto"/>
              <w:rPr>
                <w:rFonts w:ascii="Arial" w:eastAsia="Arial" w:hAnsi="Arial" w:cs="Arial"/>
                <w:b/>
                <w:bCs/>
              </w:rPr>
            </w:pPr>
            <w:r>
              <w:rPr>
                <w:rFonts w:ascii="Arial" w:eastAsia="Arial" w:hAnsi="Arial" w:cs="Arial"/>
                <w:b/>
                <w:bCs/>
              </w:rPr>
              <w:t xml:space="preserve">Title: </w:t>
            </w:r>
            <w:r w:rsidRPr="00091B1B">
              <w:rPr>
                <w:rFonts w:ascii="Arial" w:eastAsia="Arial" w:hAnsi="Arial" w:cs="Arial"/>
                <w:b/>
                <w:bCs/>
              </w:rPr>
              <w:t>Global Threats to the Animal Community</w:t>
            </w:r>
          </w:p>
        </w:tc>
        <w:tc>
          <w:tcPr>
            <w:tcW w:w="3570" w:type="dxa"/>
            <w:tcMar>
              <w:top w:w="30" w:type="dxa"/>
              <w:left w:w="45" w:type="dxa"/>
              <w:bottom w:w="30" w:type="dxa"/>
              <w:right w:w="45" w:type="dxa"/>
            </w:tcMar>
          </w:tcPr>
          <w:p w14:paraId="5E66A116" w14:textId="77777777" w:rsidR="00223C85" w:rsidRPr="00EF4962" w:rsidRDefault="00223C85" w:rsidP="00223C85">
            <w:pPr>
              <w:spacing w:after="0" w:line="240" w:lineRule="auto"/>
              <w:rPr>
                <w:rFonts w:ascii="Arial" w:eastAsia="Arial" w:hAnsi="Arial" w:cs="Arial"/>
                <w:b/>
                <w:bCs/>
              </w:rPr>
            </w:pPr>
            <w:r>
              <w:rPr>
                <w:rFonts w:ascii="Arial" w:hAnsi="Arial" w:cs="Arial"/>
                <w:b/>
                <w:bCs/>
              </w:rPr>
              <w:t xml:space="preserve">Speaker: </w:t>
            </w:r>
            <w:r w:rsidRPr="00EF4962">
              <w:rPr>
                <w:rFonts w:ascii="Arial" w:eastAsia="Arial" w:hAnsi="Arial" w:cs="Arial"/>
                <w:b/>
                <w:bCs/>
              </w:rPr>
              <w:t>Dominique Grandjean, DVM, PhD, HDR, Dipl ECVSMR)</w:t>
            </w:r>
          </w:p>
          <w:p w14:paraId="13C329E9" w14:textId="223EA096" w:rsidR="00223C85" w:rsidRPr="00435F47" w:rsidRDefault="00223C85" w:rsidP="00223C85">
            <w:pPr>
              <w:spacing w:after="0" w:line="240" w:lineRule="auto"/>
              <w:rPr>
                <w:rFonts w:ascii="Arial" w:eastAsia="Times New Roman" w:hAnsi="Arial" w:cs="Arial"/>
                <w:b/>
                <w:bCs/>
                <w:lang w:eastAsia="en-ZA"/>
              </w:rPr>
            </w:pPr>
            <w:r>
              <w:rPr>
                <w:rFonts w:ascii="Arial" w:hAnsi="Arial" w:cs="Arial"/>
                <w:b/>
                <w:bCs/>
              </w:rPr>
              <w:t xml:space="preserve">Title: </w:t>
            </w:r>
            <w:r w:rsidRPr="00091B1B">
              <w:rPr>
                <w:rFonts w:ascii="Arial" w:hAnsi="Arial" w:cs="Arial"/>
                <w:b/>
                <w:bCs/>
              </w:rPr>
              <w:t>The application /practical implementation pros/cons of COVID-19 olfactory detection dogs</w:t>
            </w:r>
          </w:p>
        </w:tc>
        <w:tc>
          <w:tcPr>
            <w:tcW w:w="4272" w:type="dxa"/>
            <w:tcMar>
              <w:top w:w="30" w:type="dxa"/>
              <w:left w:w="45" w:type="dxa"/>
              <w:bottom w:w="30" w:type="dxa"/>
              <w:right w:w="45" w:type="dxa"/>
            </w:tcMar>
          </w:tcPr>
          <w:p w14:paraId="412B9D7F" w14:textId="3A9D9FF7" w:rsidR="00223C85" w:rsidRPr="00435F47" w:rsidRDefault="00223C85" w:rsidP="00223C85">
            <w:pPr>
              <w:spacing w:after="0" w:line="240" w:lineRule="auto"/>
              <w:rPr>
                <w:rFonts w:ascii="Arial" w:eastAsia="Times New Roman" w:hAnsi="Arial" w:cs="Arial"/>
                <w:b/>
                <w:bCs/>
                <w:lang w:eastAsia="en-ZA"/>
              </w:rPr>
            </w:pPr>
            <w:r>
              <w:rPr>
                <w:rFonts w:ascii="Arial" w:eastAsia="Arial" w:hAnsi="Arial" w:cs="Arial"/>
                <w:b/>
                <w:bCs/>
              </w:rPr>
              <w:t xml:space="preserve">Speaker: </w:t>
            </w:r>
            <w:r w:rsidRPr="00091B1B">
              <w:rPr>
                <w:rFonts w:ascii="Arial" w:eastAsia="Arial" w:hAnsi="Arial" w:cs="Arial"/>
                <w:b/>
                <w:bCs/>
              </w:rPr>
              <w:t xml:space="preserve">Mallory DeChant, PhD </w:t>
            </w:r>
            <w:r>
              <w:rPr>
                <w:rFonts w:ascii="Arial" w:eastAsia="Arial" w:hAnsi="Arial" w:cs="Arial"/>
                <w:b/>
                <w:bCs/>
              </w:rPr>
              <w:t xml:space="preserve">Title: </w:t>
            </w:r>
            <w:r w:rsidRPr="00091B1B">
              <w:rPr>
                <w:rFonts w:ascii="Arial" w:eastAsia="Arial" w:hAnsi="Arial" w:cs="Arial"/>
                <w:b/>
                <w:bCs/>
              </w:rPr>
              <w:t>Training with Varying Odor Concentrations: Implications for Odor Detection Thresholds in Canines</w:t>
            </w:r>
          </w:p>
        </w:tc>
      </w:tr>
      <w:tr w:rsidR="00223C85" w:rsidRPr="00435F47" w14:paraId="1B790A60" w14:textId="77777777" w:rsidTr="00223C85">
        <w:trPr>
          <w:trHeight w:val="315"/>
        </w:trPr>
        <w:tc>
          <w:tcPr>
            <w:tcW w:w="2313" w:type="dxa"/>
            <w:tcMar>
              <w:top w:w="30" w:type="dxa"/>
              <w:left w:w="45" w:type="dxa"/>
              <w:bottom w:w="30" w:type="dxa"/>
              <w:right w:w="45" w:type="dxa"/>
            </w:tcMar>
          </w:tcPr>
          <w:p w14:paraId="77785AB7" w14:textId="72636141" w:rsidR="00223C85" w:rsidRPr="001D2A2A" w:rsidRDefault="00223C85" w:rsidP="00223C85">
            <w:pPr>
              <w:spacing w:after="0" w:line="240" w:lineRule="auto"/>
              <w:rPr>
                <w:rFonts w:ascii="Arial" w:eastAsia="Times New Roman" w:hAnsi="Arial" w:cs="Arial"/>
                <w:b/>
                <w:bCs/>
                <w:lang w:eastAsia="en-ZA"/>
              </w:rPr>
            </w:pPr>
            <w:r w:rsidRPr="001D2A2A">
              <w:rPr>
                <w:rFonts w:ascii="Arial" w:eastAsia="Times New Roman" w:hAnsi="Arial" w:cs="Arial"/>
                <w:b/>
                <w:bCs/>
                <w:lang w:eastAsia="en-ZA"/>
              </w:rPr>
              <w:t>Pre-Recorded (15 minutes)</w:t>
            </w:r>
          </w:p>
        </w:tc>
        <w:tc>
          <w:tcPr>
            <w:tcW w:w="3893" w:type="dxa"/>
            <w:tcMar>
              <w:top w:w="30" w:type="dxa"/>
              <w:left w:w="45" w:type="dxa"/>
              <w:bottom w:w="30" w:type="dxa"/>
              <w:right w:w="45" w:type="dxa"/>
            </w:tcMar>
          </w:tcPr>
          <w:p w14:paraId="5F3D25E0" w14:textId="57ECAD00"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Kenneth G. Furton, PhD </w:t>
            </w:r>
            <w:r>
              <w:rPr>
                <w:rFonts w:ascii="Arial" w:eastAsia="Arial" w:hAnsi="Arial" w:cs="Arial"/>
                <w:b/>
                <w:bCs/>
              </w:rPr>
              <w:t xml:space="preserve">Title: </w:t>
            </w:r>
            <w:r w:rsidRPr="00091B1B">
              <w:rPr>
                <w:rFonts w:ascii="Arial" w:eastAsia="Arial" w:hAnsi="Arial" w:cs="Arial"/>
                <w:b/>
                <w:bCs/>
              </w:rPr>
              <w:t>Preliminary Accuracy of COVID-19 odor detection by canines</w:t>
            </w:r>
          </w:p>
        </w:tc>
        <w:tc>
          <w:tcPr>
            <w:tcW w:w="3570" w:type="dxa"/>
            <w:tcMar>
              <w:top w:w="30" w:type="dxa"/>
              <w:left w:w="45" w:type="dxa"/>
              <w:bottom w:w="30" w:type="dxa"/>
              <w:right w:w="45" w:type="dxa"/>
            </w:tcMar>
          </w:tcPr>
          <w:p w14:paraId="2A00B3E5"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Dr Claire Guest, DHP BCAh and Prof James Logan </w:t>
            </w:r>
          </w:p>
          <w:p w14:paraId="47E2E4E8" w14:textId="78022511" w:rsidR="00223C85" w:rsidRDefault="00223C85" w:rsidP="00223C85">
            <w:pPr>
              <w:spacing w:after="0" w:line="240" w:lineRule="auto"/>
              <w:rPr>
                <w:rFonts w:ascii="Arial" w:hAnsi="Arial" w:cs="Arial"/>
                <w:b/>
                <w:bCs/>
              </w:rPr>
            </w:pPr>
            <w:r>
              <w:rPr>
                <w:rFonts w:ascii="Arial" w:eastAsia="Arial" w:hAnsi="Arial" w:cs="Arial"/>
                <w:b/>
                <w:bCs/>
              </w:rPr>
              <w:t xml:space="preserve">Title: </w:t>
            </w:r>
            <w:r w:rsidRPr="00091B1B">
              <w:rPr>
                <w:rFonts w:ascii="Arial" w:eastAsia="Arial" w:hAnsi="Arial" w:cs="Arial"/>
                <w:b/>
                <w:bCs/>
              </w:rPr>
              <w:t>Using trained dogs and organic semi-conducting sensors to identify asymptomatic and mild SARS-CoV-2 infections</w:t>
            </w:r>
          </w:p>
        </w:tc>
        <w:tc>
          <w:tcPr>
            <w:tcW w:w="4272" w:type="dxa"/>
            <w:tcMar>
              <w:top w:w="30" w:type="dxa"/>
              <w:left w:w="45" w:type="dxa"/>
              <w:bottom w:w="30" w:type="dxa"/>
              <w:right w:w="45" w:type="dxa"/>
            </w:tcMar>
          </w:tcPr>
          <w:p w14:paraId="66746CA6" w14:textId="386F89A8" w:rsidR="00223C85" w:rsidRPr="00435F47" w:rsidRDefault="00223C85" w:rsidP="00223C85">
            <w:pPr>
              <w:spacing w:after="0" w:line="240" w:lineRule="auto"/>
              <w:rPr>
                <w:rFonts w:ascii="Arial" w:eastAsia="Times New Roman" w:hAnsi="Arial" w:cs="Arial"/>
                <w:b/>
                <w:bCs/>
                <w:lang w:eastAsia="en-ZA"/>
              </w:rPr>
            </w:pPr>
          </w:p>
        </w:tc>
      </w:tr>
    </w:tbl>
    <w:p w14:paraId="30BC0B97" w14:textId="77777777" w:rsidR="00223C85" w:rsidRDefault="00223C85"/>
    <w:tbl>
      <w:tblPr>
        <w:tblW w:w="1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3"/>
        <w:gridCol w:w="3893"/>
        <w:gridCol w:w="3570"/>
        <w:gridCol w:w="4272"/>
      </w:tblGrid>
      <w:tr w:rsidR="00223C85" w:rsidRPr="00435F47" w14:paraId="1F5CA1AB" w14:textId="77777777" w:rsidTr="00223C85">
        <w:trPr>
          <w:trHeight w:val="315"/>
        </w:trPr>
        <w:tc>
          <w:tcPr>
            <w:tcW w:w="2313" w:type="dxa"/>
            <w:tcMar>
              <w:top w:w="30" w:type="dxa"/>
              <w:left w:w="45" w:type="dxa"/>
              <w:bottom w:w="30" w:type="dxa"/>
              <w:right w:w="45" w:type="dxa"/>
            </w:tcMar>
          </w:tcPr>
          <w:p w14:paraId="33C33FCD" w14:textId="700CA8FE" w:rsidR="00223C85" w:rsidRPr="001D2A2A" w:rsidRDefault="00223C85" w:rsidP="00223C85">
            <w:pPr>
              <w:spacing w:after="0" w:line="240" w:lineRule="auto"/>
              <w:rPr>
                <w:rFonts w:ascii="Arial" w:eastAsia="Times New Roman" w:hAnsi="Arial" w:cs="Arial"/>
                <w:b/>
                <w:bCs/>
                <w:lang w:eastAsia="en-ZA"/>
              </w:rPr>
            </w:pPr>
            <w:r>
              <w:rPr>
                <w:rFonts w:ascii="Arial" w:eastAsia="Times New Roman" w:hAnsi="Arial" w:cs="Arial"/>
                <w:b/>
                <w:bCs/>
                <w:lang w:eastAsia="en-ZA"/>
              </w:rPr>
              <w:t>Posters (5 minutes)</w:t>
            </w:r>
          </w:p>
        </w:tc>
        <w:tc>
          <w:tcPr>
            <w:tcW w:w="3893" w:type="dxa"/>
            <w:tcMar>
              <w:top w:w="30" w:type="dxa"/>
              <w:left w:w="45" w:type="dxa"/>
              <w:bottom w:w="30" w:type="dxa"/>
              <w:right w:w="45" w:type="dxa"/>
            </w:tcMar>
          </w:tcPr>
          <w:p w14:paraId="2DB64983" w14:textId="3D955296"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Dakota Discepolo</w:t>
            </w:r>
          </w:p>
          <w:p w14:paraId="248E115F" w14:textId="097D44A4" w:rsidR="00223C85" w:rsidRDefault="00223C85" w:rsidP="00223C85">
            <w:pPr>
              <w:spacing w:after="0" w:line="240" w:lineRule="auto"/>
              <w:rPr>
                <w:rFonts w:ascii="Arial" w:eastAsia="Arial" w:hAnsi="Arial" w:cs="Arial"/>
                <w:b/>
                <w:bCs/>
              </w:rPr>
            </w:pPr>
            <w:r>
              <w:rPr>
                <w:rFonts w:ascii="Arial" w:eastAsia="Arial" w:hAnsi="Arial" w:cs="Arial"/>
                <w:b/>
                <w:bCs/>
              </w:rPr>
              <w:t xml:space="preserve">Title: </w:t>
            </w:r>
            <w:r w:rsidRPr="00091B1B">
              <w:rPr>
                <w:rFonts w:ascii="Arial" w:eastAsia="Arial" w:hAnsi="Arial" w:cs="Arial"/>
                <w:b/>
                <w:bCs/>
              </w:rPr>
              <w:t>An investigation on the efficacy of a novel canine-specific footbath technique vs standard wiping methods</w:t>
            </w:r>
          </w:p>
          <w:p w14:paraId="647367D3" w14:textId="471FE58E" w:rsidR="00223C85" w:rsidRDefault="00223C85" w:rsidP="00223C85">
            <w:pPr>
              <w:spacing w:after="0" w:line="240" w:lineRule="auto"/>
              <w:rPr>
                <w:rFonts w:ascii="Arial" w:eastAsia="Arial" w:hAnsi="Arial" w:cs="Arial"/>
                <w:b/>
                <w:bCs/>
              </w:rPr>
            </w:pPr>
          </w:p>
        </w:tc>
        <w:tc>
          <w:tcPr>
            <w:tcW w:w="3570" w:type="dxa"/>
            <w:tcMar>
              <w:top w:w="30" w:type="dxa"/>
              <w:left w:w="45" w:type="dxa"/>
              <w:bottom w:w="30" w:type="dxa"/>
              <w:right w:w="45" w:type="dxa"/>
            </w:tcMar>
          </w:tcPr>
          <w:p w14:paraId="049FAA41" w14:textId="77777777" w:rsidR="00223C85" w:rsidRDefault="00223C85"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Joshua Bailey </w:t>
            </w:r>
          </w:p>
          <w:p w14:paraId="3A62E703" w14:textId="7C53248D" w:rsidR="00223C85" w:rsidRDefault="00223C85" w:rsidP="00223C85">
            <w:pPr>
              <w:spacing w:after="0" w:line="240" w:lineRule="auto"/>
              <w:rPr>
                <w:rFonts w:ascii="Arial" w:eastAsia="Arial" w:hAnsi="Arial" w:cs="Arial"/>
                <w:b/>
                <w:bCs/>
              </w:rPr>
            </w:pPr>
            <w:r>
              <w:rPr>
                <w:rFonts w:ascii="Arial" w:eastAsia="Arial" w:hAnsi="Arial" w:cs="Arial"/>
                <w:b/>
                <w:bCs/>
              </w:rPr>
              <w:t xml:space="preserve">Title: </w:t>
            </w:r>
            <w:r w:rsidRPr="00091B1B">
              <w:rPr>
                <w:rFonts w:ascii="Arial" w:eastAsia="Arial" w:hAnsi="Arial" w:cs="Arial"/>
                <w:b/>
                <w:bCs/>
              </w:rPr>
              <w:t>An Investigation of Force Potential Against the Canine Neck Associated with Collar Use</w:t>
            </w:r>
          </w:p>
        </w:tc>
        <w:tc>
          <w:tcPr>
            <w:tcW w:w="4272" w:type="dxa"/>
            <w:tcMar>
              <w:top w:w="30" w:type="dxa"/>
              <w:left w:w="45" w:type="dxa"/>
              <w:bottom w:w="30" w:type="dxa"/>
              <w:right w:w="45" w:type="dxa"/>
            </w:tcMar>
          </w:tcPr>
          <w:p w14:paraId="51C14BD9" w14:textId="77777777" w:rsidR="00D62A4B" w:rsidRDefault="00D62A4B" w:rsidP="00D62A4B">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Bridget Ringenwald </w:t>
            </w:r>
          </w:p>
          <w:p w14:paraId="7F45445D" w14:textId="7F87AE74" w:rsidR="00223C85" w:rsidRPr="00435F47" w:rsidRDefault="00D62A4B" w:rsidP="00D62A4B">
            <w:pPr>
              <w:spacing w:after="0" w:line="240" w:lineRule="auto"/>
              <w:rPr>
                <w:rFonts w:ascii="Arial" w:eastAsia="Times New Roman" w:hAnsi="Arial" w:cs="Arial"/>
                <w:b/>
                <w:bCs/>
                <w:lang w:eastAsia="en-ZA"/>
              </w:rPr>
            </w:pPr>
            <w:r>
              <w:rPr>
                <w:rFonts w:ascii="Arial" w:eastAsia="Arial" w:hAnsi="Arial" w:cs="Arial"/>
                <w:b/>
                <w:bCs/>
              </w:rPr>
              <w:t xml:space="preserve">Title: </w:t>
            </w:r>
            <w:r w:rsidRPr="00091B1B">
              <w:rPr>
                <w:rFonts w:ascii="Arial" w:eastAsia="Arial" w:hAnsi="Arial" w:cs="Arial"/>
                <w:b/>
                <w:bCs/>
              </w:rPr>
              <w:t>Assessing pet dogs’ ability to detect ovarian cancer in blood plasma after eleven weeks of training</w:t>
            </w:r>
          </w:p>
        </w:tc>
      </w:tr>
      <w:tr w:rsidR="00D62A4B" w:rsidRPr="00435F47" w14:paraId="42CAB600" w14:textId="77777777" w:rsidTr="00223C85">
        <w:trPr>
          <w:trHeight w:val="315"/>
        </w:trPr>
        <w:tc>
          <w:tcPr>
            <w:tcW w:w="2313" w:type="dxa"/>
            <w:tcMar>
              <w:top w:w="30" w:type="dxa"/>
              <w:left w:w="45" w:type="dxa"/>
              <w:bottom w:w="30" w:type="dxa"/>
              <w:right w:w="45" w:type="dxa"/>
            </w:tcMar>
          </w:tcPr>
          <w:p w14:paraId="3CAE68B0" w14:textId="5F0B0F6D" w:rsidR="00D62A4B" w:rsidRDefault="00D62A4B" w:rsidP="00223C85">
            <w:pPr>
              <w:spacing w:after="0" w:line="240" w:lineRule="auto"/>
              <w:rPr>
                <w:rFonts w:ascii="Arial" w:eastAsia="Times New Roman" w:hAnsi="Arial" w:cs="Arial"/>
                <w:b/>
                <w:bCs/>
                <w:lang w:eastAsia="en-ZA"/>
              </w:rPr>
            </w:pPr>
            <w:r>
              <w:rPr>
                <w:rFonts w:ascii="Arial" w:eastAsia="Times New Roman" w:hAnsi="Arial" w:cs="Arial"/>
                <w:b/>
                <w:bCs/>
                <w:lang w:eastAsia="en-ZA"/>
              </w:rPr>
              <w:t>Posters (5 minutes)</w:t>
            </w:r>
          </w:p>
        </w:tc>
        <w:tc>
          <w:tcPr>
            <w:tcW w:w="3893" w:type="dxa"/>
            <w:tcMar>
              <w:top w:w="30" w:type="dxa"/>
              <w:left w:w="45" w:type="dxa"/>
              <w:bottom w:w="30" w:type="dxa"/>
              <w:right w:w="45" w:type="dxa"/>
            </w:tcMar>
          </w:tcPr>
          <w:p w14:paraId="09F2FF62" w14:textId="15C06C0A" w:rsidR="00D62A4B" w:rsidRDefault="00D62A4B" w:rsidP="00223C85">
            <w:pPr>
              <w:spacing w:after="0" w:line="240" w:lineRule="auto"/>
              <w:rPr>
                <w:rFonts w:ascii="Arial" w:eastAsia="Arial" w:hAnsi="Arial" w:cs="Arial"/>
                <w:b/>
                <w:bCs/>
              </w:rPr>
            </w:pPr>
            <w:r>
              <w:rPr>
                <w:rFonts w:ascii="Arial" w:eastAsia="Arial" w:hAnsi="Arial" w:cs="Arial"/>
                <w:b/>
                <w:bCs/>
              </w:rPr>
              <w:t xml:space="preserve">Speaker: </w:t>
            </w:r>
            <w:r w:rsidRPr="00091B1B">
              <w:rPr>
                <w:rFonts w:ascii="Arial" w:eastAsia="Arial" w:hAnsi="Arial" w:cs="Arial"/>
                <w:b/>
                <w:bCs/>
              </w:rPr>
              <w:t xml:space="preserve">Amanda Collins </w:t>
            </w:r>
            <w:r>
              <w:rPr>
                <w:rFonts w:ascii="Arial" w:eastAsia="Arial" w:hAnsi="Arial" w:cs="Arial"/>
                <w:b/>
                <w:bCs/>
              </w:rPr>
              <w:t xml:space="preserve">Title: </w:t>
            </w:r>
            <w:r w:rsidRPr="00091B1B">
              <w:rPr>
                <w:rFonts w:ascii="Arial" w:eastAsia="Arial" w:hAnsi="Arial" w:cs="Arial"/>
                <w:b/>
                <w:bCs/>
              </w:rPr>
              <w:t xml:space="preserve">Canine scent detection of sinonasal </w:t>
            </w:r>
            <w:r w:rsidRPr="00091B1B">
              <w:rPr>
                <w:rFonts w:ascii="Arial" w:eastAsia="Arial" w:hAnsi="Arial" w:cs="Arial"/>
                <w:b/>
                <w:bCs/>
              </w:rPr>
              <w:lastRenderedPageBreak/>
              <w:t>inverted papilloma (SNIP) in blood plasma and nasal secretions</w:t>
            </w:r>
          </w:p>
        </w:tc>
        <w:tc>
          <w:tcPr>
            <w:tcW w:w="3570" w:type="dxa"/>
            <w:tcMar>
              <w:top w:w="30" w:type="dxa"/>
              <w:left w:w="45" w:type="dxa"/>
              <w:bottom w:w="30" w:type="dxa"/>
              <w:right w:w="45" w:type="dxa"/>
            </w:tcMar>
          </w:tcPr>
          <w:p w14:paraId="4A3C051A" w14:textId="77777777" w:rsidR="00D62A4B" w:rsidRDefault="00D62A4B" w:rsidP="00223C85">
            <w:pPr>
              <w:spacing w:after="0" w:line="240" w:lineRule="auto"/>
              <w:rPr>
                <w:rFonts w:ascii="Arial" w:eastAsia="Arial" w:hAnsi="Arial" w:cs="Arial"/>
                <w:b/>
                <w:bCs/>
              </w:rPr>
            </w:pPr>
          </w:p>
        </w:tc>
        <w:tc>
          <w:tcPr>
            <w:tcW w:w="4272" w:type="dxa"/>
            <w:tcMar>
              <w:top w:w="30" w:type="dxa"/>
              <w:left w:w="45" w:type="dxa"/>
              <w:bottom w:w="30" w:type="dxa"/>
              <w:right w:w="45" w:type="dxa"/>
            </w:tcMar>
          </w:tcPr>
          <w:p w14:paraId="7B9CA09E" w14:textId="77777777" w:rsidR="00D62A4B" w:rsidRDefault="00D62A4B" w:rsidP="00D62A4B">
            <w:pPr>
              <w:spacing w:after="0" w:line="240" w:lineRule="auto"/>
              <w:rPr>
                <w:rFonts w:ascii="Arial" w:eastAsia="Arial" w:hAnsi="Arial" w:cs="Arial"/>
                <w:b/>
                <w:bCs/>
              </w:rPr>
            </w:pPr>
          </w:p>
        </w:tc>
      </w:tr>
    </w:tbl>
    <w:p w14:paraId="1F17AA7B" w14:textId="77777777" w:rsidR="00B67F9E" w:rsidRPr="00091B1B" w:rsidRDefault="00B67F9E" w:rsidP="001534F8">
      <w:pPr>
        <w:spacing w:after="0" w:line="360" w:lineRule="auto"/>
        <w:rPr>
          <w:rFonts w:ascii="Arial" w:eastAsia="Arial" w:hAnsi="Arial" w:cs="Arial"/>
          <w:b/>
          <w:bCs/>
        </w:rPr>
      </w:pPr>
    </w:p>
    <w:p w14:paraId="69F3F1B8" w14:textId="77777777" w:rsidR="00B67F9E" w:rsidRPr="00091B1B" w:rsidRDefault="00B67F9E" w:rsidP="001534F8">
      <w:pPr>
        <w:spacing w:after="0" w:line="360" w:lineRule="auto"/>
        <w:rPr>
          <w:rFonts w:ascii="Arial" w:eastAsia="Arial" w:hAnsi="Arial" w:cs="Arial"/>
          <w:b/>
          <w:bCs/>
        </w:rPr>
      </w:pPr>
    </w:p>
    <w:p w14:paraId="4E8D1328" w14:textId="77777777" w:rsidR="00B67F9E" w:rsidRPr="00091B1B" w:rsidRDefault="00B67F9E" w:rsidP="001534F8">
      <w:pPr>
        <w:spacing w:after="0" w:line="360" w:lineRule="auto"/>
        <w:rPr>
          <w:rFonts w:ascii="Arial" w:eastAsia="Arial" w:hAnsi="Arial" w:cs="Arial"/>
          <w:b/>
          <w:bCs/>
        </w:rPr>
      </w:pPr>
    </w:p>
    <w:p w14:paraId="7F9A29BB" w14:textId="77777777" w:rsidR="00435F47" w:rsidRDefault="00435F47"/>
    <w:sectPr w:rsidR="00435F47" w:rsidSect="00435F4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47"/>
    <w:rsid w:val="00091B1B"/>
    <w:rsid w:val="0013021E"/>
    <w:rsid w:val="001534F8"/>
    <w:rsid w:val="001828CF"/>
    <w:rsid w:val="0021196A"/>
    <w:rsid w:val="00223C85"/>
    <w:rsid w:val="00285918"/>
    <w:rsid w:val="00321A2E"/>
    <w:rsid w:val="00413C09"/>
    <w:rsid w:val="00435F47"/>
    <w:rsid w:val="00466E9B"/>
    <w:rsid w:val="006D255A"/>
    <w:rsid w:val="007D4CBB"/>
    <w:rsid w:val="007F51DD"/>
    <w:rsid w:val="00837C71"/>
    <w:rsid w:val="008619D7"/>
    <w:rsid w:val="00915B16"/>
    <w:rsid w:val="00AC4B7B"/>
    <w:rsid w:val="00B1686D"/>
    <w:rsid w:val="00B67F9E"/>
    <w:rsid w:val="00C823FC"/>
    <w:rsid w:val="00CE6AF2"/>
    <w:rsid w:val="00D62A4B"/>
    <w:rsid w:val="00D71595"/>
    <w:rsid w:val="00EE5C7E"/>
    <w:rsid w:val="00EF49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2EBF"/>
  <w15:chartTrackingRefBased/>
  <w15:docId w15:val="{0440EF70-C7D6-49E2-B2FC-893BA087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5074">
      <w:bodyDiv w:val="1"/>
      <w:marLeft w:val="0"/>
      <w:marRight w:val="0"/>
      <w:marTop w:val="0"/>
      <w:marBottom w:val="0"/>
      <w:divBdr>
        <w:top w:val="none" w:sz="0" w:space="0" w:color="auto"/>
        <w:left w:val="none" w:sz="0" w:space="0" w:color="auto"/>
        <w:bottom w:val="none" w:sz="0" w:space="0" w:color="auto"/>
        <w:right w:val="none" w:sz="0" w:space="0" w:color="auto"/>
      </w:divBdr>
    </w:div>
    <w:div w:id="10488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reamyard.com/99nfp2qf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Slabbert</dc:creator>
  <cp:keywords/>
  <dc:description/>
  <cp:lastModifiedBy>Jed Weisberger</cp:lastModifiedBy>
  <cp:revision>2</cp:revision>
  <dcterms:created xsi:type="dcterms:W3CDTF">2021-10-07T15:12:00Z</dcterms:created>
  <dcterms:modified xsi:type="dcterms:W3CDTF">2021-10-07T15:12:00Z</dcterms:modified>
</cp:coreProperties>
</file>